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4303B" w14:textId="36085587" w:rsidR="00941DE0" w:rsidRDefault="00841FEF" w:rsidP="00CB66FF">
      <w:pPr>
        <w:jc w:val="center"/>
        <w:rPr>
          <w:b/>
          <w:sz w:val="44"/>
          <w:szCs w:val="44"/>
        </w:rPr>
      </w:pPr>
      <w:r w:rsidRPr="002752F7">
        <w:rPr>
          <w:rFonts w:hint="eastAsia"/>
          <w:b/>
          <w:sz w:val="44"/>
          <w:szCs w:val="44"/>
        </w:rPr>
        <w:t>国际工商管理学院</w:t>
      </w:r>
      <w:r w:rsidR="00E64C54">
        <w:rPr>
          <w:rFonts w:hint="eastAsia"/>
          <w:b/>
          <w:sz w:val="44"/>
          <w:szCs w:val="44"/>
        </w:rPr>
        <w:t>实践分细则</w:t>
      </w:r>
    </w:p>
    <w:p w14:paraId="34AECF2F" w14:textId="77777777" w:rsidR="00E64C54" w:rsidRDefault="00E64C54" w:rsidP="00E64C54">
      <w:pPr>
        <w:rPr>
          <w:b/>
        </w:rPr>
      </w:pPr>
    </w:p>
    <w:p w14:paraId="440986E7" w14:textId="3292F175" w:rsidR="00E64C54" w:rsidRPr="00E64C54" w:rsidRDefault="00E64C54" w:rsidP="00E64C54">
      <w:r w:rsidRPr="009B4B37">
        <w:rPr>
          <w:rFonts w:ascii="仿宋" w:eastAsia="仿宋" w:hAnsi="仿宋" w:hint="eastAsia"/>
          <w:szCs w:val="21"/>
        </w:rPr>
        <w:t>1</w:t>
      </w:r>
      <w:r>
        <w:rPr>
          <w:rFonts w:ascii="仿宋" w:eastAsia="仿宋" w:hAnsi="仿宋" w:hint="eastAsia"/>
          <w:szCs w:val="21"/>
        </w:rPr>
        <w:t>、</w:t>
      </w:r>
      <w:r w:rsidRPr="00BF2016">
        <w:rPr>
          <w:rFonts w:ascii="仿宋" w:eastAsia="仿宋" w:hAnsi="仿宋" w:hint="eastAsia"/>
          <w:szCs w:val="21"/>
          <w:highlight w:val="yellow"/>
        </w:rPr>
        <w:t>可申报奖项参考《国际工商管理学院学生竞赛与学术活动奖项清单》。</w:t>
      </w:r>
    </w:p>
    <w:p w14:paraId="3C8923F6" w14:textId="26C86BC2" w:rsidR="00E64C54" w:rsidRPr="009B4B37" w:rsidRDefault="00E64C54" w:rsidP="00E64C54">
      <w:pPr>
        <w:jc w:val="left"/>
        <w:rPr>
          <w:rFonts w:ascii="仿宋" w:eastAsia="仿宋" w:hAnsi="仿宋"/>
          <w:szCs w:val="21"/>
        </w:rPr>
      </w:pPr>
      <w:r>
        <w:rPr>
          <w:rFonts w:ascii="仿宋" w:eastAsia="仿宋" w:hAnsi="仿宋" w:hint="eastAsia"/>
          <w:szCs w:val="21"/>
        </w:rPr>
        <w:t>2、计</w:t>
      </w:r>
      <w:r w:rsidRPr="009B4B37">
        <w:rPr>
          <w:rFonts w:ascii="仿宋" w:eastAsia="仿宋" w:hAnsi="仿宋" w:hint="eastAsia"/>
          <w:szCs w:val="21"/>
        </w:rPr>
        <w:t>分标准：</w:t>
      </w:r>
    </w:p>
    <w:p w14:paraId="74355840" w14:textId="77777777" w:rsidR="00E64C54" w:rsidRPr="009B4B37" w:rsidRDefault="00E64C54" w:rsidP="00E64C54">
      <w:pPr>
        <w:jc w:val="left"/>
        <w:rPr>
          <w:rFonts w:ascii="仿宋" w:eastAsia="仿宋" w:hAnsi="仿宋"/>
          <w:szCs w:val="21"/>
        </w:rPr>
      </w:pPr>
      <w:r w:rsidRPr="009B4B37">
        <w:rPr>
          <w:rFonts w:ascii="仿宋" w:eastAsia="仿宋" w:hAnsi="仿宋" w:hint="eastAsia"/>
          <w:szCs w:val="21"/>
        </w:rPr>
        <w:t>（1）国家级</w:t>
      </w:r>
      <w:r>
        <w:rPr>
          <w:rFonts w:ascii="仿宋" w:eastAsia="仿宋" w:hAnsi="仿宋" w:hint="eastAsia"/>
          <w:szCs w:val="21"/>
        </w:rPr>
        <w:t>及以上、市级</w:t>
      </w:r>
      <w:r w:rsidRPr="009B4B37">
        <w:rPr>
          <w:rFonts w:ascii="仿宋" w:eastAsia="仿宋" w:hAnsi="仿宋" w:hint="eastAsia"/>
          <w:szCs w:val="21"/>
        </w:rPr>
        <w:t>、校级、院级荣誉</w:t>
      </w:r>
      <w:r>
        <w:rPr>
          <w:rFonts w:ascii="仿宋" w:eastAsia="仿宋" w:hAnsi="仿宋" w:hint="eastAsia"/>
          <w:szCs w:val="21"/>
        </w:rPr>
        <w:t>单次</w:t>
      </w:r>
      <w:r w:rsidRPr="009B4B37">
        <w:rPr>
          <w:rFonts w:ascii="仿宋" w:eastAsia="仿宋" w:hAnsi="仿宋" w:hint="eastAsia"/>
          <w:szCs w:val="21"/>
        </w:rPr>
        <w:t>基础分分别为</w:t>
      </w:r>
      <w:r>
        <w:rPr>
          <w:rFonts w:ascii="仿宋" w:eastAsia="仿宋" w:hAnsi="仿宋" w:hint="eastAsia"/>
          <w:szCs w:val="21"/>
        </w:rPr>
        <w:t>0.4</w:t>
      </w:r>
      <w:r w:rsidRPr="009B4B37">
        <w:rPr>
          <w:rFonts w:ascii="仿宋" w:eastAsia="仿宋" w:hAnsi="仿宋" w:hint="eastAsia"/>
          <w:szCs w:val="21"/>
        </w:rPr>
        <w:t>、</w:t>
      </w:r>
      <w:r>
        <w:rPr>
          <w:rFonts w:ascii="仿宋" w:eastAsia="仿宋" w:hAnsi="仿宋" w:hint="eastAsia"/>
          <w:szCs w:val="21"/>
        </w:rPr>
        <w:t>0.3</w:t>
      </w:r>
      <w:r w:rsidRPr="009B4B37">
        <w:rPr>
          <w:rFonts w:ascii="仿宋" w:eastAsia="仿宋" w:hAnsi="仿宋" w:hint="eastAsia"/>
          <w:szCs w:val="21"/>
        </w:rPr>
        <w:t>、</w:t>
      </w:r>
      <w:r>
        <w:rPr>
          <w:rFonts w:ascii="仿宋" w:eastAsia="仿宋" w:hAnsi="仿宋" w:hint="eastAsia"/>
          <w:szCs w:val="21"/>
        </w:rPr>
        <w:t>0.2</w:t>
      </w:r>
      <w:r w:rsidRPr="009B4B37">
        <w:rPr>
          <w:rFonts w:ascii="仿宋" w:eastAsia="仿宋" w:hAnsi="仿宋" w:hint="eastAsia"/>
          <w:szCs w:val="21"/>
        </w:rPr>
        <w:t>、</w:t>
      </w:r>
      <w:r>
        <w:rPr>
          <w:rFonts w:ascii="仿宋" w:eastAsia="仿宋" w:hAnsi="仿宋" w:hint="eastAsia"/>
          <w:szCs w:val="21"/>
        </w:rPr>
        <w:t>0.1</w:t>
      </w:r>
      <w:r w:rsidRPr="009B4B37">
        <w:rPr>
          <w:rFonts w:ascii="仿宋" w:eastAsia="仿宋" w:hAnsi="仿宋" w:hint="eastAsia"/>
          <w:szCs w:val="21"/>
        </w:rPr>
        <w:t>分；</w:t>
      </w:r>
    </w:p>
    <w:p w14:paraId="3D877ED2" w14:textId="4B44A0DB" w:rsidR="00E64C54" w:rsidRPr="009B4B37" w:rsidRDefault="00E64C54" w:rsidP="00E64C54">
      <w:pPr>
        <w:jc w:val="left"/>
        <w:rPr>
          <w:rFonts w:ascii="仿宋" w:eastAsia="仿宋" w:hAnsi="仿宋"/>
          <w:szCs w:val="21"/>
        </w:rPr>
      </w:pPr>
      <w:r w:rsidRPr="009B4B37">
        <w:rPr>
          <w:rFonts w:ascii="仿宋" w:eastAsia="仿宋" w:hAnsi="仿宋" w:hint="eastAsia"/>
          <w:szCs w:val="21"/>
        </w:rPr>
        <w:t>（2）根据获奖等次</w:t>
      </w:r>
      <w:r>
        <w:rPr>
          <w:rFonts w:ascii="仿宋" w:eastAsia="仿宋" w:hAnsi="仿宋" w:hint="eastAsia"/>
          <w:szCs w:val="21"/>
        </w:rPr>
        <w:t>，</w:t>
      </w:r>
      <w:r w:rsidR="00973CA5" w:rsidRPr="00973CA5">
        <w:rPr>
          <w:rFonts w:ascii="仿宋" w:eastAsia="仿宋" w:hAnsi="仿宋" w:hint="eastAsia"/>
          <w:szCs w:val="21"/>
        </w:rPr>
        <w:t>一等奖、二等奖、三等奖、优秀奖</w:t>
      </w:r>
      <w:r w:rsidRPr="009B4B37">
        <w:rPr>
          <w:rFonts w:ascii="仿宋" w:eastAsia="仿宋" w:hAnsi="仿宋" w:hint="eastAsia"/>
          <w:szCs w:val="21"/>
        </w:rPr>
        <w:t>在</w:t>
      </w:r>
      <w:r>
        <w:rPr>
          <w:rFonts w:ascii="仿宋" w:eastAsia="仿宋" w:hAnsi="仿宋" w:hint="eastAsia"/>
          <w:szCs w:val="21"/>
        </w:rPr>
        <w:t>不同级别荣誉</w:t>
      </w:r>
      <w:r w:rsidRPr="009B4B37">
        <w:rPr>
          <w:rFonts w:ascii="仿宋" w:eastAsia="仿宋" w:hAnsi="仿宋" w:hint="eastAsia"/>
          <w:szCs w:val="21"/>
        </w:rPr>
        <w:t>相应</w:t>
      </w:r>
      <w:r>
        <w:rPr>
          <w:rFonts w:ascii="仿宋" w:eastAsia="仿宋" w:hAnsi="仿宋" w:hint="eastAsia"/>
          <w:szCs w:val="21"/>
        </w:rPr>
        <w:t>的</w:t>
      </w:r>
      <w:r w:rsidRPr="009B4B37">
        <w:rPr>
          <w:rFonts w:ascii="仿宋" w:eastAsia="仿宋" w:hAnsi="仿宋" w:hint="eastAsia"/>
          <w:szCs w:val="21"/>
        </w:rPr>
        <w:t>基础分上分别累加</w:t>
      </w:r>
      <w:r>
        <w:rPr>
          <w:rFonts w:ascii="仿宋" w:eastAsia="仿宋" w:hAnsi="仿宋" w:hint="eastAsia"/>
          <w:szCs w:val="21"/>
        </w:rPr>
        <w:t>0.</w:t>
      </w:r>
      <w:r w:rsidRPr="009B4B37">
        <w:rPr>
          <w:rFonts w:ascii="仿宋" w:eastAsia="仿宋" w:hAnsi="仿宋" w:hint="eastAsia"/>
          <w:szCs w:val="21"/>
        </w:rPr>
        <w:t>4、</w:t>
      </w:r>
      <w:r>
        <w:rPr>
          <w:rFonts w:ascii="仿宋" w:eastAsia="仿宋" w:hAnsi="仿宋" w:hint="eastAsia"/>
          <w:szCs w:val="21"/>
        </w:rPr>
        <w:t>0.</w:t>
      </w:r>
      <w:r w:rsidRPr="009B4B37">
        <w:rPr>
          <w:rFonts w:ascii="仿宋" w:eastAsia="仿宋" w:hAnsi="仿宋" w:hint="eastAsia"/>
          <w:szCs w:val="21"/>
        </w:rPr>
        <w:t>3、</w:t>
      </w:r>
      <w:r>
        <w:rPr>
          <w:rFonts w:ascii="仿宋" w:eastAsia="仿宋" w:hAnsi="仿宋" w:hint="eastAsia"/>
          <w:szCs w:val="21"/>
        </w:rPr>
        <w:t>0.</w:t>
      </w:r>
      <w:r w:rsidRPr="009B4B37">
        <w:rPr>
          <w:rFonts w:ascii="仿宋" w:eastAsia="仿宋" w:hAnsi="仿宋" w:hint="eastAsia"/>
          <w:szCs w:val="21"/>
        </w:rPr>
        <w:t>2、</w:t>
      </w:r>
      <w:r>
        <w:rPr>
          <w:rFonts w:ascii="仿宋" w:eastAsia="仿宋" w:hAnsi="仿宋" w:hint="eastAsia"/>
          <w:szCs w:val="21"/>
        </w:rPr>
        <w:t>0.</w:t>
      </w:r>
      <w:r w:rsidRPr="009B4B37">
        <w:rPr>
          <w:rFonts w:ascii="仿宋" w:eastAsia="仿宋" w:hAnsi="仿宋" w:hint="eastAsia"/>
          <w:szCs w:val="21"/>
        </w:rPr>
        <w:t>1分</w:t>
      </w:r>
      <w:r>
        <w:rPr>
          <w:rFonts w:ascii="仿宋" w:eastAsia="仿宋" w:hAnsi="仿宋" w:hint="eastAsia"/>
          <w:szCs w:val="21"/>
        </w:rPr>
        <w:t>。</w:t>
      </w:r>
    </w:p>
    <w:p w14:paraId="1219039A" w14:textId="57F4725E" w:rsidR="00E64C54" w:rsidRPr="00243861" w:rsidRDefault="00E64C54" w:rsidP="00E64C54">
      <w:pPr>
        <w:jc w:val="left"/>
        <w:rPr>
          <w:rFonts w:ascii="仿宋" w:eastAsia="仿宋" w:hAnsi="仿宋"/>
          <w:szCs w:val="21"/>
        </w:rPr>
      </w:pPr>
      <w:r w:rsidRPr="00243861">
        <w:rPr>
          <w:rFonts w:ascii="仿宋" w:eastAsia="仿宋" w:hAnsi="仿宋" w:hint="eastAsia"/>
          <w:szCs w:val="21"/>
        </w:rPr>
        <w:t>（3）不设等次的荣誉，</w:t>
      </w:r>
      <w:r w:rsidR="00CE13B8" w:rsidRPr="00243861">
        <w:rPr>
          <w:rFonts w:ascii="仿宋" w:eastAsia="仿宋" w:hAnsi="仿宋" w:hint="eastAsia"/>
          <w:szCs w:val="21"/>
        </w:rPr>
        <w:t>加分不超过0.1分</w:t>
      </w:r>
    </w:p>
    <w:p w14:paraId="3309A4B0" w14:textId="19DB6ECD" w:rsidR="00E64C54" w:rsidRPr="008F4DD5" w:rsidRDefault="00E64C54" w:rsidP="00E64C54">
      <w:pPr>
        <w:jc w:val="left"/>
        <w:rPr>
          <w:rFonts w:ascii="仿宋" w:eastAsia="仿宋" w:hAnsi="仿宋"/>
          <w:szCs w:val="21"/>
        </w:rPr>
      </w:pPr>
      <w:r>
        <w:rPr>
          <w:rFonts w:ascii="仿宋" w:eastAsia="仿宋" w:hAnsi="仿宋" w:hint="eastAsia"/>
          <w:szCs w:val="21"/>
        </w:rPr>
        <w:t>（4）</w:t>
      </w:r>
      <w:r w:rsidRPr="0052776C">
        <w:rPr>
          <w:rFonts w:ascii="仿宋" w:eastAsia="仿宋" w:hAnsi="仿宋" w:hint="eastAsia"/>
          <w:color w:val="000000" w:themeColor="text1"/>
          <w:szCs w:val="21"/>
        </w:rPr>
        <w:t>学术类荣誉的分值，在以上计分规则所得分值的基础上加倍计算（即：乘以2）；</w:t>
      </w:r>
      <w:r>
        <w:rPr>
          <w:rFonts w:ascii="仿宋" w:eastAsia="仿宋" w:hAnsi="仿宋" w:hint="eastAsia"/>
          <w:szCs w:val="21"/>
        </w:rPr>
        <w:t>团体类荣誉的分值，在以上计分规则所得分值的基础上</w:t>
      </w:r>
      <w:r w:rsidRPr="005E058D">
        <w:rPr>
          <w:rFonts w:ascii="仿宋" w:eastAsia="仿宋" w:hAnsi="仿宋" w:hint="eastAsia"/>
          <w:color w:val="FF0000"/>
          <w:szCs w:val="21"/>
        </w:rPr>
        <w:t>折半</w:t>
      </w:r>
      <w:r>
        <w:rPr>
          <w:rFonts w:ascii="仿宋" w:eastAsia="仿宋" w:hAnsi="仿宋" w:hint="eastAsia"/>
          <w:szCs w:val="21"/>
        </w:rPr>
        <w:t>计算。</w:t>
      </w:r>
    </w:p>
    <w:p w14:paraId="13FFC58A" w14:textId="0A62183F" w:rsidR="00E64C54" w:rsidRDefault="00E64C54" w:rsidP="00E64C54">
      <w:pPr>
        <w:jc w:val="left"/>
        <w:rPr>
          <w:rFonts w:ascii="仿宋" w:eastAsia="仿宋" w:hAnsi="仿宋"/>
          <w:szCs w:val="21"/>
        </w:rPr>
      </w:pPr>
      <w:r>
        <w:rPr>
          <w:rFonts w:ascii="仿宋" w:eastAsia="仿宋" w:hAnsi="仿宋" w:hint="eastAsia"/>
          <w:szCs w:val="21"/>
        </w:rPr>
        <w:t>（5）总计得分上限不超过4分</w:t>
      </w:r>
      <w:r w:rsidRPr="009B4B37">
        <w:rPr>
          <w:rFonts w:ascii="仿宋" w:eastAsia="仿宋" w:hAnsi="仿宋" w:hint="eastAsia"/>
          <w:szCs w:val="21"/>
        </w:rPr>
        <w:t>。</w:t>
      </w:r>
    </w:p>
    <w:p w14:paraId="300C4ECC" w14:textId="60FFEFC8" w:rsidR="004863B7" w:rsidRPr="00CE13B8" w:rsidRDefault="00A12D17" w:rsidP="00A12D17">
      <w:pPr>
        <w:jc w:val="left"/>
        <w:rPr>
          <w:rFonts w:ascii="仿宋" w:eastAsia="仿宋" w:hAnsi="仿宋"/>
          <w:szCs w:val="21"/>
        </w:rPr>
      </w:pPr>
      <w:r>
        <w:rPr>
          <w:rFonts w:ascii="仿宋" w:eastAsia="仿宋" w:hAnsi="仿宋" w:hint="eastAsia"/>
          <w:szCs w:val="21"/>
        </w:rPr>
        <w:t>3、</w:t>
      </w:r>
      <w:r w:rsidRPr="00CE13B8">
        <w:rPr>
          <w:rFonts w:ascii="仿宋" w:eastAsia="仿宋" w:hAnsi="仿宋" w:hint="eastAsia"/>
          <w:szCs w:val="21"/>
        </w:rPr>
        <w:t>本科学生专四成绩获得良好等级加0.1分，获得优秀等级加0.2分。</w:t>
      </w:r>
    </w:p>
    <w:p w14:paraId="06B86C71" w14:textId="77777777" w:rsidR="00A12D17" w:rsidRPr="00A12D17" w:rsidRDefault="00A12D17" w:rsidP="00A12D17">
      <w:pPr>
        <w:jc w:val="left"/>
        <w:rPr>
          <w:rFonts w:ascii="仿宋" w:eastAsia="仿宋" w:hAnsi="仿宋"/>
          <w:szCs w:val="21"/>
        </w:rPr>
      </w:pPr>
      <w:bookmarkStart w:id="0" w:name="_GoBack"/>
      <w:bookmarkEnd w:id="0"/>
    </w:p>
    <w:p w14:paraId="39E64CA3" w14:textId="6337B85B" w:rsidR="004863B7" w:rsidRDefault="004863B7" w:rsidP="004863B7">
      <w:pPr>
        <w:rPr>
          <w:b/>
          <w:bCs/>
          <w:sz w:val="32"/>
          <w:szCs w:val="32"/>
        </w:rPr>
      </w:pPr>
      <w:r>
        <w:rPr>
          <w:rFonts w:hint="eastAsia"/>
          <w:b/>
          <w:bCs/>
          <w:sz w:val="32"/>
          <w:szCs w:val="32"/>
        </w:rPr>
        <w:t>附：</w:t>
      </w:r>
    </w:p>
    <w:p w14:paraId="446FA4EC" w14:textId="3C62EB36" w:rsidR="004F0069" w:rsidRDefault="004F0069" w:rsidP="004F0069">
      <w:pPr>
        <w:jc w:val="center"/>
        <w:rPr>
          <w:b/>
          <w:bCs/>
          <w:sz w:val="32"/>
          <w:szCs w:val="32"/>
        </w:rPr>
      </w:pPr>
      <w:r>
        <w:rPr>
          <w:rFonts w:hint="eastAsia"/>
          <w:b/>
          <w:bCs/>
          <w:sz w:val="32"/>
          <w:szCs w:val="32"/>
        </w:rPr>
        <w:t>国际工商管理学院</w:t>
      </w:r>
    </w:p>
    <w:p w14:paraId="0A16C655" w14:textId="77777777" w:rsidR="004F0069" w:rsidRPr="005C5499" w:rsidRDefault="004F0069" w:rsidP="004F0069">
      <w:pPr>
        <w:jc w:val="center"/>
        <w:rPr>
          <w:b/>
          <w:bCs/>
          <w:sz w:val="32"/>
          <w:szCs w:val="32"/>
        </w:rPr>
      </w:pPr>
      <w:r>
        <w:rPr>
          <w:rFonts w:hint="eastAsia"/>
          <w:b/>
          <w:bCs/>
          <w:sz w:val="32"/>
          <w:szCs w:val="32"/>
        </w:rPr>
        <w:t>学生竞赛与学术活动奖项清单</w:t>
      </w:r>
    </w:p>
    <w:p w14:paraId="26C36121" w14:textId="719C0B15" w:rsidR="004F0069" w:rsidRDefault="004F0069" w:rsidP="004F0069">
      <w:pPr>
        <w:spacing w:line="360" w:lineRule="auto"/>
        <w:ind w:firstLineChars="200" w:firstLine="420"/>
      </w:pPr>
      <w:r>
        <w:rPr>
          <w:rFonts w:hint="eastAsia"/>
        </w:rPr>
        <w:t>上海外国语大学国际工商管理学院学生在学院指导下参加各种学科竞赛、创新创业、技能竞赛、体育竞赛与社会实践活动等，获得竞赛奖项。清单如下：</w:t>
      </w:r>
    </w:p>
    <w:p w14:paraId="3071F5F2" w14:textId="77777777" w:rsidR="004F0069" w:rsidRDefault="004F0069" w:rsidP="004F0069">
      <w:pPr>
        <w:spacing w:line="360" w:lineRule="auto"/>
        <w:ind w:firstLineChars="200" w:firstLine="420"/>
      </w:pPr>
      <w:r>
        <w:rPr>
          <w:rFonts w:hint="eastAsia"/>
        </w:rPr>
        <w:t>（一）主要内容</w:t>
      </w:r>
    </w:p>
    <w:p w14:paraId="1EF51F48" w14:textId="77777777" w:rsidR="004F0069" w:rsidRDefault="004F0069" w:rsidP="004F0069">
      <w:pPr>
        <w:spacing w:line="360" w:lineRule="auto"/>
        <w:ind w:firstLineChars="200" w:firstLine="420"/>
      </w:pPr>
      <w:r>
        <w:rPr>
          <w:rFonts w:hint="eastAsia"/>
        </w:rPr>
        <w:t>（</w:t>
      </w:r>
      <w:r>
        <w:rPr>
          <w:rFonts w:hint="eastAsia"/>
        </w:rPr>
        <w:t>1</w:t>
      </w:r>
      <w:r>
        <w:rPr>
          <w:rFonts w:hint="eastAsia"/>
        </w:rPr>
        <w:t>）学科竞赛获奖：在国内外学科竞赛中获奖的奖项数。学科竞赛指由教育部高教司、学位与研究生教育发展中心、全国研究生教育学会及各学科专业委员会（含全国专业学位教育指导委员会）以及部分国际学术组织发起或组织的各类竞赛等。</w:t>
      </w:r>
    </w:p>
    <w:p w14:paraId="3CBDC2E1" w14:textId="77777777" w:rsidR="004F0069" w:rsidRDefault="004F0069" w:rsidP="004F0069">
      <w:pPr>
        <w:spacing w:line="360" w:lineRule="auto"/>
        <w:ind w:firstLineChars="200" w:firstLine="420"/>
      </w:pPr>
      <w:r>
        <w:rPr>
          <w:rFonts w:hint="eastAsia"/>
        </w:rPr>
        <w:t>（</w:t>
      </w:r>
      <w:r>
        <w:rPr>
          <w:rFonts w:hint="eastAsia"/>
        </w:rPr>
        <w:t>2</w:t>
      </w:r>
      <w:r>
        <w:rPr>
          <w:rFonts w:hint="eastAsia"/>
        </w:rPr>
        <w:t>）创新活动、技能竞赛获奖：在国内外及省部级创新、技能竞赛中获得的奖项数。</w:t>
      </w:r>
    </w:p>
    <w:p w14:paraId="56EA14A4" w14:textId="739B5F8E" w:rsidR="004F0069" w:rsidRDefault="004F0069" w:rsidP="004F0069">
      <w:pPr>
        <w:spacing w:line="360" w:lineRule="auto"/>
        <w:ind w:firstLineChars="200" w:firstLine="420"/>
      </w:pPr>
      <w:r>
        <w:rPr>
          <w:rFonts w:hint="eastAsia"/>
        </w:rPr>
        <w:t>（</w:t>
      </w:r>
      <w:r>
        <w:rPr>
          <w:rFonts w:hint="eastAsia"/>
        </w:rPr>
        <w:t>3</w:t>
      </w:r>
      <w:r>
        <w:rPr>
          <w:rFonts w:hint="eastAsia"/>
        </w:rPr>
        <w:t>）体育竞赛获奖：在国内外及省部级体育竞赛中获得的奖项数。</w:t>
      </w:r>
    </w:p>
    <w:p w14:paraId="2AADCE89" w14:textId="1B26DEF4" w:rsidR="00B04F99" w:rsidRDefault="00B04F99" w:rsidP="004F0069">
      <w:pPr>
        <w:spacing w:line="360" w:lineRule="auto"/>
        <w:ind w:firstLineChars="200" w:firstLine="420"/>
      </w:pPr>
      <w:r>
        <w:rPr>
          <w:rFonts w:hint="eastAsia"/>
        </w:rPr>
        <w:t>（</w:t>
      </w:r>
      <w:r>
        <w:rPr>
          <w:rFonts w:hint="eastAsia"/>
        </w:rPr>
        <w:t>4</w:t>
      </w:r>
      <w:r>
        <w:rPr>
          <w:rFonts w:hint="eastAsia"/>
        </w:rPr>
        <w:t>）本科学生专四成绩获得良好及以上</w:t>
      </w:r>
      <w:r w:rsidR="00A12D17">
        <w:rPr>
          <w:rFonts w:hint="eastAsia"/>
        </w:rPr>
        <w:t>等级。</w:t>
      </w:r>
    </w:p>
    <w:p w14:paraId="6D26CEC9" w14:textId="77777777" w:rsidR="004F0069" w:rsidRPr="005C5499" w:rsidRDefault="004F0069" w:rsidP="004F0069">
      <w:pPr>
        <w:spacing w:line="360" w:lineRule="auto"/>
        <w:ind w:firstLineChars="200" w:firstLine="420"/>
      </w:pPr>
      <w:r>
        <w:rPr>
          <w:rFonts w:hint="eastAsia"/>
        </w:rPr>
        <w:t>（二）主要奖项清</w:t>
      </w:r>
      <w:r w:rsidRPr="005C5499">
        <w:rPr>
          <w:rFonts w:hint="eastAsia"/>
        </w:rPr>
        <w:t>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287"/>
      </w:tblGrid>
      <w:tr w:rsidR="004F0069" w14:paraId="7E9BD9EA" w14:textId="77777777" w:rsidTr="00BD6FCD">
        <w:trPr>
          <w:jc w:val="center"/>
        </w:trPr>
        <w:tc>
          <w:tcPr>
            <w:tcW w:w="993" w:type="dxa"/>
            <w:shd w:val="clear" w:color="auto" w:fill="auto"/>
            <w:vAlign w:val="center"/>
          </w:tcPr>
          <w:p w14:paraId="04D7F4DA" w14:textId="77777777" w:rsidR="004F0069" w:rsidRDefault="004F0069" w:rsidP="00BD6FCD">
            <w:pPr>
              <w:spacing w:line="360" w:lineRule="auto"/>
              <w:jc w:val="center"/>
            </w:pPr>
            <w:r>
              <w:rPr>
                <w:rFonts w:hint="eastAsia"/>
              </w:rPr>
              <w:t>序号</w:t>
            </w:r>
          </w:p>
        </w:tc>
        <w:tc>
          <w:tcPr>
            <w:tcW w:w="6287" w:type="dxa"/>
            <w:shd w:val="clear" w:color="auto" w:fill="auto"/>
            <w:vAlign w:val="center"/>
          </w:tcPr>
          <w:p w14:paraId="6BD8FE2C" w14:textId="77777777" w:rsidR="004F0069" w:rsidRDefault="004F0069" w:rsidP="00BD6FCD">
            <w:pPr>
              <w:spacing w:line="360" w:lineRule="auto"/>
              <w:jc w:val="center"/>
            </w:pPr>
            <w:r>
              <w:rPr>
                <w:rFonts w:hint="eastAsia"/>
              </w:rPr>
              <w:t>奖项名称</w:t>
            </w:r>
          </w:p>
        </w:tc>
      </w:tr>
      <w:tr w:rsidR="00A12D17" w14:paraId="151EA2AE" w14:textId="77777777" w:rsidTr="00BD6FCD">
        <w:trPr>
          <w:jc w:val="center"/>
        </w:trPr>
        <w:tc>
          <w:tcPr>
            <w:tcW w:w="993" w:type="dxa"/>
            <w:shd w:val="clear" w:color="auto" w:fill="auto"/>
            <w:vAlign w:val="center"/>
          </w:tcPr>
          <w:p w14:paraId="556098DE" w14:textId="76878B99" w:rsidR="00A12D17" w:rsidRDefault="00A12D17" w:rsidP="00A12D17">
            <w:pPr>
              <w:spacing w:line="360" w:lineRule="auto"/>
              <w:jc w:val="center"/>
            </w:pPr>
            <w:r>
              <w:rPr>
                <w:rFonts w:hint="eastAsia"/>
              </w:rPr>
              <w:t>1</w:t>
            </w:r>
          </w:p>
        </w:tc>
        <w:tc>
          <w:tcPr>
            <w:tcW w:w="6287" w:type="dxa"/>
            <w:shd w:val="clear" w:color="auto" w:fill="auto"/>
            <w:vAlign w:val="center"/>
          </w:tcPr>
          <w:p w14:paraId="75D55B5B" w14:textId="73DDCA2C" w:rsidR="00A12D17" w:rsidRDefault="00A12D17" w:rsidP="00A12D17">
            <w:pPr>
              <w:spacing w:line="360" w:lineRule="auto"/>
              <w:jc w:val="center"/>
            </w:pPr>
            <w:r w:rsidRPr="005C5499">
              <w:rPr>
                <w:rFonts w:hint="eastAsia"/>
              </w:rPr>
              <w:t>全国大学生数学建模竞赛</w:t>
            </w:r>
          </w:p>
        </w:tc>
      </w:tr>
      <w:tr w:rsidR="00A12D17" w14:paraId="59A916AC" w14:textId="77777777" w:rsidTr="00BD6FCD">
        <w:trPr>
          <w:jc w:val="center"/>
        </w:trPr>
        <w:tc>
          <w:tcPr>
            <w:tcW w:w="993" w:type="dxa"/>
            <w:shd w:val="clear" w:color="auto" w:fill="auto"/>
            <w:vAlign w:val="center"/>
          </w:tcPr>
          <w:p w14:paraId="59ED194C" w14:textId="49035B40" w:rsidR="00A12D17" w:rsidRDefault="00A12D17" w:rsidP="00A12D17">
            <w:pPr>
              <w:spacing w:line="360" w:lineRule="auto"/>
              <w:jc w:val="center"/>
            </w:pPr>
            <w:r>
              <w:rPr>
                <w:rFonts w:hint="eastAsia"/>
              </w:rPr>
              <w:t>2</w:t>
            </w:r>
          </w:p>
        </w:tc>
        <w:tc>
          <w:tcPr>
            <w:tcW w:w="6287" w:type="dxa"/>
            <w:shd w:val="clear" w:color="auto" w:fill="auto"/>
            <w:vAlign w:val="center"/>
          </w:tcPr>
          <w:p w14:paraId="77F052E5" w14:textId="42AC2741" w:rsidR="00A12D17" w:rsidRPr="005C5499" w:rsidRDefault="00A12D17" w:rsidP="00A12D17">
            <w:pPr>
              <w:spacing w:line="360" w:lineRule="auto"/>
              <w:jc w:val="center"/>
            </w:pPr>
            <w:r w:rsidRPr="005C5499">
              <w:rPr>
                <w:rFonts w:hint="eastAsia"/>
              </w:rPr>
              <w:t>全国研究生数学建模竞赛</w:t>
            </w:r>
          </w:p>
        </w:tc>
      </w:tr>
      <w:tr w:rsidR="00A12D17" w14:paraId="16EFEAA3" w14:textId="77777777" w:rsidTr="00BD6FCD">
        <w:trPr>
          <w:jc w:val="center"/>
        </w:trPr>
        <w:tc>
          <w:tcPr>
            <w:tcW w:w="993" w:type="dxa"/>
            <w:shd w:val="clear" w:color="auto" w:fill="auto"/>
            <w:vAlign w:val="center"/>
          </w:tcPr>
          <w:p w14:paraId="3C03D0A2" w14:textId="66CC71BA" w:rsidR="00A12D17" w:rsidRDefault="00A12D17" w:rsidP="00A12D17">
            <w:pPr>
              <w:spacing w:line="360" w:lineRule="auto"/>
              <w:jc w:val="center"/>
            </w:pPr>
            <w:r>
              <w:rPr>
                <w:rFonts w:hint="eastAsia"/>
              </w:rPr>
              <w:t>3</w:t>
            </w:r>
          </w:p>
        </w:tc>
        <w:tc>
          <w:tcPr>
            <w:tcW w:w="6287" w:type="dxa"/>
            <w:shd w:val="clear" w:color="auto" w:fill="auto"/>
            <w:vAlign w:val="center"/>
          </w:tcPr>
          <w:p w14:paraId="79679C9B" w14:textId="77777777" w:rsidR="00A12D17" w:rsidRPr="005C5499" w:rsidRDefault="00A12D17" w:rsidP="00A12D17">
            <w:pPr>
              <w:spacing w:line="360" w:lineRule="auto"/>
              <w:jc w:val="center"/>
            </w:pPr>
            <w:r w:rsidRPr="005C5499">
              <w:rPr>
                <w:rFonts w:hint="eastAsia"/>
              </w:rPr>
              <w:t>全国研究生智慧城市技术与创意设计大赛</w:t>
            </w:r>
          </w:p>
        </w:tc>
      </w:tr>
      <w:tr w:rsidR="00A12D17" w14:paraId="68DE2317" w14:textId="77777777" w:rsidTr="00BD6FCD">
        <w:trPr>
          <w:jc w:val="center"/>
        </w:trPr>
        <w:tc>
          <w:tcPr>
            <w:tcW w:w="993" w:type="dxa"/>
            <w:shd w:val="clear" w:color="auto" w:fill="auto"/>
            <w:vAlign w:val="center"/>
          </w:tcPr>
          <w:p w14:paraId="0D091A4D" w14:textId="7BB0E065" w:rsidR="00A12D17" w:rsidRDefault="00A12D17" w:rsidP="00A12D17">
            <w:pPr>
              <w:spacing w:line="360" w:lineRule="auto"/>
              <w:jc w:val="center"/>
            </w:pPr>
            <w:r>
              <w:rPr>
                <w:rFonts w:hint="eastAsia"/>
              </w:rPr>
              <w:t>4</w:t>
            </w:r>
          </w:p>
        </w:tc>
        <w:tc>
          <w:tcPr>
            <w:tcW w:w="6287" w:type="dxa"/>
            <w:shd w:val="clear" w:color="auto" w:fill="auto"/>
            <w:vAlign w:val="center"/>
          </w:tcPr>
          <w:p w14:paraId="3142C075" w14:textId="77777777" w:rsidR="00A12D17" w:rsidRDefault="00A12D17" w:rsidP="00A12D17">
            <w:pPr>
              <w:spacing w:line="360" w:lineRule="auto"/>
              <w:jc w:val="center"/>
            </w:pPr>
            <w:r w:rsidRPr="005C5499">
              <w:rPr>
                <w:rFonts w:hint="eastAsia"/>
              </w:rPr>
              <w:t>全国研究生移动终端应用设计创新大赛</w:t>
            </w:r>
          </w:p>
        </w:tc>
      </w:tr>
      <w:tr w:rsidR="00A12D17" w14:paraId="54787F65" w14:textId="77777777" w:rsidTr="00BD6FCD">
        <w:trPr>
          <w:jc w:val="center"/>
        </w:trPr>
        <w:tc>
          <w:tcPr>
            <w:tcW w:w="993" w:type="dxa"/>
            <w:shd w:val="clear" w:color="auto" w:fill="auto"/>
            <w:vAlign w:val="center"/>
          </w:tcPr>
          <w:p w14:paraId="4858B38C" w14:textId="4B9D8B23" w:rsidR="00A12D17" w:rsidRDefault="00A12D17" w:rsidP="00A12D17">
            <w:pPr>
              <w:spacing w:line="360" w:lineRule="auto"/>
              <w:jc w:val="center"/>
            </w:pPr>
            <w:r>
              <w:rPr>
                <w:rFonts w:hint="eastAsia"/>
              </w:rPr>
              <w:t>5</w:t>
            </w:r>
          </w:p>
        </w:tc>
        <w:tc>
          <w:tcPr>
            <w:tcW w:w="6287" w:type="dxa"/>
            <w:shd w:val="clear" w:color="auto" w:fill="auto"/>
            <w:vAlign w:val="center"/>
          </w:tcPr>
          <w:p w14:paraId="0DECE777" w14:textId="46DE2735" w:rsidR="00A12D17" w:rsidRDefault="00E5233C" w:rsidP="00A12D17">
            <w:pPr>
              <w:spacing w:line="360" w:lineRule="auto"/>
              <w:jc w:val="center"/>
            </w:pPr>
            <w:r w:rsidRPr="00E5233C">
              <w:rPr>
                <w:rFonts w:hint="eastAsia"/>
              </w:rPr>
              <w:t>中国大学生公共关系策划创业大赛</w:t>
            </w:r>
          </w:p>
        </w:tc>
      </w:tr>
      <w:tr w:rsidR="00A12D17" w14:paraId="739CC5C4" w14:textId="77777777" w:rsidTr="00BD6FCD">
        <w:trPr>
          <w:jc w:val="center"/>
        </w:trPr>
        <w:tc>
          <w:tcPr>
            <w:tcW w:w="993" w:type="dxa"/>
            <w:shd w:val="clear" w:color="auto" w:fill="auto"/>
            <w:vAlign w:val="center"/>
          </w:tcPr>
          <w:p w14:paraId="2DBC2441" w14:textId="0242C386" w:rsidR="00A12D17" w:rsidRDefault="00A12D17" w:rsidP="00A12D17">
            <w:pPr>
              <w:spacing w:line="360" w:lineRule="auto"/>
              <w:jc w:val="center"/>
            </w:pPr>
            <w:r>
              <w:rPr>
                <w:rFonts w:hint="eastAsia"/>
              </w:rPr>
              <w:t>6</w:t>
            </w:r>
          </w:p>
        </w:tc>
        <w:tc>
          <w:tcPr>
            <w:tcW w:w="6287" w:type="dxa"/>
            <w:shd w:val="clear" w:color="auto" w:fill="auto"/>
            <w:vAlign w:val="center"/>
          </w:tcPr>
          <w:p w14:paraId="25C78DEF" w14:textId="77777777" w:rsidR="00A12D17" w:rsidRDefault="00A12D17" w:rsidP="00A12D17">
            <w:pPr>
              <w:spacing w:line="360" w:lineRule="auto"/>
              <w:jc w:val="center"/>
            </w:pPr>
            <w:r w:rsidRPr="005C5499">
              <w:rPr>
                <w:rFonts w:hint="eastAsia"/>
              </w:rPr>
              <w:t>中国</w:t>
            </w:r>
            <w:r w:rsidRPr="005C5499">
              <w:rPr>
                <w:rFonts w:hint="eastAsia"/>
              </w:rPr>
              <w:t>MPAcc</w:t>
            </w:r>
            <w:r w:rsidRPr="005C5499">
              <w:rPr>
                <w:rFonts w:hint="eastAsia"/>
              </w:rPr>
              <w:t>学生案例大赛</w:t>
            </w:r>
          </w:p>
        </w:tc>
      </w:tr>
      <w:tr w:rsidR="00A12D17" w14:paraId="234A5CE4" w14:textId="77777777" w:rsidTr="00BD6FCD">
        <w:trPr>
          <w:jc w:val="center"/>
        </w:trPr>
        <w:tc>
          <w:tcPr>
            <w:tcW w:w="993" w:type="dxa"/>
            <w:shd w:val="clear" w:color="auto" w:fill="auto"/>
            <w:vAlign w:val="center"/>
          </w:tcPr>
          <w:p w14:paraId="605BD607" w14:textId="5F1F2973" w:rsidR="00A12D17" w:rsidRDefault="00A12D17" w:rsidP="00A12D17">
            <w:pPr>
              <w:spacing w:line="360" w:lineRule="auto"/>
              <w:jc w:val="center"/>
            </w:pPr>
            <w:r>
              <w:rPr>
                <w:rFonts w:hint="eastAsia"/>
              </w:rPr>
              <w:t>7</w:t>
            </w:r>
          </w:p>
        </w:tc>
        <w:tc>
          <w:tcPr>
            <w:tcW w:w="6287" w:type="dxa"/>
            <w:shd w:val="clear" w:color="auto" w:fill="auto"/>
            <w:vAlign w:val="center"/>
          </w:tcPr>
          <w:p w14:paraId="3E2EC50D" w14:textId="77777777" w:rsidR="00A12D17" w:rsidRDefault="00A12D17" w:rsidP="00A12D17">
            <w:pPr>
              <w:spacing w:line="360" w:lineRule="auto"/>
              <w:jc w:val="center"/>
            </w:pPr>
            <w:r w:rsidRPr="005C5499">
              <w:rPr>
                <w:rFonts w:hint="eastAsia"/>
              </w:rPr>
              <w:t>中国“互联网</w:t>
            </w:r>
            <w:r w:rsidRPr="005C5499">
              <w:rPr>
                <w:rFonts w:hint="eastAsia"/>
              </w:rPr>
              <w:t>+</w:t>
            </w:r>
            <w:r w:rsidRPr="005C5499">
              <w:rPr>
                <w:rFonts w:hint="eastAsia"/>
              </w:rPr>
              <w:t>”大学生创新创业大赛</w:t>
            </w:r>
          </w:p>
        </w:tc>
      </w:tr>
      <w:tr w:rsidR="00A12D17" w14:paraId="5FBABD96" w14:textId="77777777" w:rsidTr="00BD6FCD">
        <w:trPr>
          <w:jc w:val="center"/>
        </w:trPr>
        <w:tc>
          <w:tcPr>
            <w:tcW w:w="993" w:type="dxa"/>
            <w:shd w:val="clear" w:color="auto" w:fill="auto"/>
            <w:vAlign w:val="center"/>
          </w:tcPr>
          <w:p w14:paraId="76DA5025" w14:textId="43029F52" w:rsidR="00A12D17" w:rsidRDefault="00A12D17" w:rsidP="00A12D17">
            <w:pPr>
              <w:spacing w:line="360" w:lineRule="auto"/>
              <w:jc w:val="center"/>
            </w:pPr>
            <w:r>
              <w:rPr>
                <w:rFonts w:hint="eastAsia"/>
              </w:rPr>
              <w:lastRenderedPageBreak/>
              <w:t>8</w:t>
            </w:r>
          </w:p>
        </w:tc>
        <w:tc>
          <w:tcPr>
            <w:tcW w:w="6287" w:type="dxa"/>
            <w:shd w:val="clear" w:color="auto" w:fill="auto"/>
            <w:vAlign w:val="center"/>
          </w:tcPr>
          <w:p w14:paraId="304199EC" w14:textId="77777777" w:rsidR="00A12D17" w:rsidRDefault="00A12D17" w:rsidP="00A12D17">
            <w:pPr>
              <w:spacing w:line="360" w:lineRule="auto"/>
              <w:jc w:val="center"/>
            </w:pPr>
            <w:r w:rsidRPr="005C5499">
              <w:rPr>
                <w:rFonts w:hint="eastAsia"/>
              </w:rPr>
              <w:t>“挑战杯”全国大学生课外学术科技作品竞赛</w:t>
            </w:r>
          </w:p>
        </w:tc>
      </w:tr>
      <w:tr w:rsidR="00A12D17" w14:paraId="123069EC" w14:textId="77777777" w:rsidTr="00BD6FCD">
        <w:trPr>
          <w:jc w:val="center"/>
        </w:trPr>
        <w:tc>
          <w:tcPr>
            <w:tcW w:w="993" w:type="dxa"/>
            <w:shd w:val="clear" w:color="auto" w:fill="auto"/>
            <w:vAlign w:val="center"/>
          </w:tcPr>
          <w:p w14:paraId="1A080EF1" w14:textId="1D03A131" w:rsidR="00A12D17" w:rsidRDefault="00A12D17" w:rsidP="00A12D17">
            <w:pPr>
              <w:spacing w:line="360" w:lineRule="auto"/>
              <w:jc w:val="center"/>
            </w:pPr>
            <w:r>
              <w:rPr>
                <w:rFonts w:hint="eastAsia"/>
              </w:rPr>
              <w:t>9</w:t>
            </w:r>
          </w:p>
        </w:tc>
        <w:tc>
          <w:tcPr>
            <w:tcW w:w="6287" w:type="dxa"/>
            <w:shd w:val="clear" w:color="auto" w:fill="auto"/>
            <w:vAlign w:val="center"/>
          </w:tcPr>
          <w:p w14:paraId="4231F929" w14:textId="77777777" w:rsidR="00A12D17" w:rsidRDefault="00A12D17" w:rsidP="00A12D17">
            <w:pPr>
              <w:spacing w:line="360" w:lineRule="auto"/>
              <w:jc w:val="center"/>
            </w:pPr>
            <w:r w:rsidRPr="005C5499">
              <w:rPr>
                <w:rFonts w:hint="eastAsia"/>
              </w:rPr>
              <w:t>“挑战杯”中国大学生创业计划大赛</w:t>
            </w:r>
          </w:p>
        </w:tc>
      </w:tr>
      <w:tr w:rsidR="00A12D17" w14:paraId="0F7153B7" w14:textId="77777777" w:rsidTr="00BD6FCD">
        <w:trPr>
          <w:jc w:val="center"/>
        </w:trPr>
        <w:tc>
          <w:tcPr>
            <w:tcW w:w="993" w:type="dxa"/>
            <w:shd w:val="clear" w:color="auto" w:fill="auto"/>
            <w:vAlign w:val="center"/>
          </w:tcPr>
          <w:p w14:paraId="665C35E9" w14:textId="29F6DF84" w:rsidR="00A12D17" w:rsidRDefault="00A12D17" w:rsidP="00A12D17">
            <w:pPr>
              <w:spacing w:line="360" w:lineRule="auto"/>
              <w:jc w:val="center"/>
            </w:pPr>
            <w:r>
              <w:rPr>
                <w:rFonts w:hint="eastAsia"/>
              </w:rPr>
              <w:t>10</w:t>
            </w:r>
          </w:p>
        </w:tc>
        <w:tc>
          <w:tcPr>
            <w:tcW w:w="6287" w:type="dxa"/>
            <w:shd w:val="clear" w:color="auto" w:fill="auto"/>
            <w:vAlign w:val="center"/>
          </w:tcPr>
          <w:p w14:paraId="7A8D07CE" w14:textId="77777777" w:rsidR="00A12D17" w:rsidRDefault="00A12D17" w:rsidP="00A12D17">
            <w:pPr>
              <w:spacing w:line="360" w:lineRule="auto"/>
              <w:jc w:val="center"/>
            </w:pPr>
            <w:r w:rsidRPr="005C5499">
              <w:rPr>
                <w:rFonts w:hint="eastAsia"/>
              </w:rPr>
              <w:t>ACM-ICPC</w:t>
            </w:r>
            <w:r w:rsidRPr="005C5499">
              <w:rPr>
                <w:rFonts w:hint="eastAsia"/>
              </w:rPr>
              <w:t>国际大学生程序设计竞赛</w:t>
            </w:r>
          </w:p>
        </w:tc>
      </w:tr>
      <w:tr w:rsidR="00A12D17" w14:paraId="23D7E80B" w14:textId="77777777" w:rsidTr="00BD6FCD">
        <w:trPr>
          <w:jc w:val="center"/>
        </w:trPr>
        <w:tc>
          <w:tcPr>
            <w:tcW w:w="993" w:type="dxa"/>
            <w:shd w:val="clear" w:color="auto" w:fill="auto"/>
            <w:vAlign w:val="center"/>
          </w:tcPr>
          <w:p w14:paraId="3A2A1197" w14:textId="629F0FCD" w:rsidR="00A12D17" w:rsidRDefault="00A12D17" w:rsidP="00A12D17">
            <w:pPr>
              <w:spacing w:line="360" w:lineRule="auto"/>
              <w:jc w:val="center"/>
            </w:pPr>
            <w:r>
              <w:rPr>
                <w:rFonts w:hint="eastAsia"/>
              </w:rPr>
              <w:t>11</w:t>
            </w:r>
          </w:p>
        </w:tc>
        <w:tc>
          <w:tcPr>
            <w:tcW w:w="6287" w:type="dxa"/>
            <w:shd w:val="clear" w:color="auto" w:fill="auto"/>
            <w:vAlign w:val="center"/>
          </w:tcPr>
          <w:p w14:paraId="7AF1A871" w14:textId="77777777" w:rsidR="00A12D17" w:rsidRPr="005C5499" w:rsidRDefault="00A12D17" w:rsidP="00A12D17">
            <w:pPr>
              <w:spacing w:line="360" w:lineRule="auto"/>
              <w:jc w:val="center"/>
            </w:pPr>
            <w:r w:rsidRPr="005C5499">
              <w:rPr>
                <w:rFonts w:hint="eastAsia"/>
              </w:rPr>
              <w:t>全国大学生电子商务“创新、创意及创业”挑战赛</w:t>
            </w:r>
          </w:p>
        </w:tc>
      </w:tr>
      <w:tr w:rsidR="00A12D17" w14:paraId="7B9F3EB4" w14:textId="77777777" w:rsidTr="00BD6FCD">
        <w:trPr>
          <w:jc w:val="center"/>
        </w:trPr>
        <w:tc>
          <w:tcPr>
            <w:tcW w:w="993" w:type="dxa"/>
            <w:shd w:val="clear" w:color="auto" w:fill="auto"/>
            <w:vAlign w:val="center"/>
          </w:tcPr>
          <w:p w14:paraId="2CEDC48A" w14:textId="3004A5A6" w:rsidR="00A12D17" w:rsidRDefault="00A12D17" w:rsidP="00A12D17">
            <w:pPr>
              <w:spacing w:line="360" w:lineRule="auto"/>
              <w:jc w:val="center"/>
            </w:pPr>
            <w:r>
              <w:rPr>
                <w:rFonts w:hint="eastAsia"/>
              </w:rPr>
              <w:t>12</w:t>
            </w:r>
          </w:p>
        </w:tc>
        <w:tc>
          <w:tcPr>
            <w:tcW w:w="6287" w:type="dxa"/>
            <w:shd w:val="clear" w:color="auto" w:fill="auto"/>
            <w:vAlign w:val="center"/>
          </w:tcPr>
          <w:p w14:paraId="3899B41B" w14:textId="77777777" w:rsidR="00A12D17" w:rsidRPr="005C5499" w:rsidRDefault="00A12D17" w:rsidP="00A12D17">
            <w:pPr>
              <w:spacing w:line="360" w:lineRule="auto"/>
              <w:jc w:val="center"/>
            </w:pPr>
            <w:r w:rsidRPr="005C5499">
              <w:rPr>
                <w:rFonts w:hint="eastAsia"/>
              </w:rPr>
              <w:t>全国大学生节能减排社会实践与科技竞赛</w:t>
            </w:r>
          </w:p>
        </w:tc>
      </w:tr>
      <w:tr w:rsidR="00A12D17" w14:paraId="03A082E9" w14:textId="77777777" w:rsidTr="00BD6FCD">
        <w:trPr>
          <w:jc w:val="center"/>
        </w:trPr>
        <w:tc>
          <w:tcPr>
            <w:tcW w:w="993" w:type="dxa"/>
            <w:shd w:val="clear" w:color="auto" w:fill="auto"/>
            <w:vAlign w:val="center"/>
          </w:tcPr>
          <w:p w14:paraId="74066558" w14:textId="605B16D3" w:rsidR="00A12D17" w:rsidRDefault="00A12D17" w:rsidP="00A12D17">
            <w:pPr>
              <w:spacing w:line="360" w:lineRule="auto"/>
              <w:jc w:val="center"/>
            </w:pPr>
            <w:r>
              <w:rPr>
                <w:rFonts w:hint="eastAsia"/>
              </w:rPr>
              <w:t>13</w:t>
            </w:r>
          </w:p>
        </w:tc>
        <w:tc>
          <w:tcPr>
            <w:tcW w:w="6287" w:type="dxa"/>
            <w:shd w:val="clear" w:color="auto" w:fill="auto"/>
            <w:vAlign w:val="center"/>
          </w:tcPr>
          <w:p w14:paraId="346AE358" w14:textId="794F53BC" w:rsidR="00A12D17" w:rsidRPr="005C5499" w:rsidRDefault="00A12D17" w:rsidP="00A12D17">
            <w:pPr>
              <w:spacing w:line="360" w:lineRule="auto"/>
              <w:jc w:val="center"/>
            </w:pPr>
            <w:r w:rsidRPr="005C5499">
              <w:rPr>
                <w:rFonts w:hint="eastAsia"/>
              </w:rPr>
              <w:t>全国大学生物流设计大赛</w:t>
            </w:r>
          </w:p>
        </w:tc>
      </w:tr>
      <w:tr w:rsidR="00A12D17" w14:paraId="44F7D0C9" w14:textId="77777777" w:rsidTr="00BD6FCD">
        <w:trPr>
          <w:jc w:val="center"/>
        </w:trPr>
        <w:tc>
          <w:tcPr>
            <w:tcW w:w="993" w:type="dxa"/>
            <w:shd w:val="clear" w:color="auto" w:fill="auto"/>
            <w:vAlign w:val="center"/>
          </w:tcPr>
          <w:p w14:paraId="4D284F06" w14:textId="6C180C48" w:rsidR="00A12D17" w:rsidRDefault="00A12D17" w:rsidP="00A12D17">
            <w:pPr>
              <w:spacing w:line="360" w:lineRule="auto"/>
              <w:jc w:val="center"/>
            </w:pPr>
            <w:r>
              <w:rPr>
                <w:rFonts w:hint="eastAsia"/>
              </w:rPr>
              <w:t>14</w:t>
            </w:r>
          </w:p>
        </w:tc>
        <w:tc>
          <w:tcPr>
            <w:tcW w:w="6287" w:type="dxa"/>
            <w:shd w:val="clear" w:color="auto" w:fill="auto"/>
            <w:vAlign w:val="center"/>
          </w:tcPr>
          <w:p w14:paraId="1E6C8A06" w14:textId="77777777" w:rsidR="00A12D17" w:rsidRPr="005C5499" w:rsidRDefault="00A12D17" w:rsidP="00A12D17">
            <w:pPr>
              <w:spacing w:line="360" w:lineRule="auto"/>
              <w:jc w:val="center"/>
            </w:pPr>
            <w:r w:rsidRPr="005C5499">
              <w:rPr>
                <w:rFonts w:hint="eastAsia"/>
              </w:rPr>
              <w:t>“外研社杯”全国英语演讲大赛</w:t>
            </w:r>
          </w:p>
        </w:tc>
      </w:tr>
    </w:tbl>
    <w:p w14:paraId="67139DBD" w14:textId="77777777" w:rsidR="004F0069" w:rsidRDefault="004F0069" w:rsidP="004F0069">
      <w:pPr>
        <w:spacing w:line="360" w:lineRule="auto"/>
        <w:ind w:firstLineChars="200" w:firstLine="420"/>
      </w:pPr>
      <w:r w:rsidRPr="005C5499">
        <w:rPr>
          <w:rFonts w:hint="eastAsia"/>
        </w:rPr>
        <w:t>注：未列入清单的其他奖项，</w:t>
      </w:r>
      <w:r>
        <w:rPr>
          <w:rFonts w:hint="eastAsia"/>
        </w:rPr>
        <w:t>由评审委员会</w:t>
      </w:r>
      <w:r w:rsidRPr="005C5499">
        <w:rPr>
          <w:rFonts w:hint="eastAsia"/>
        </w:rPr>
        <w:t>认定。</w:t>
      </w:r>
    </w:p>
    <w:p w14:paraId="76158D73" w14:textId="77777777" w:rsidR="00CE13B8" w:rsidRDefault="00CE13B8" w:rsidP="00CE13B8">
      <w:pPr>
        <w:spacing w:line="360" w:lineRule="auto"/>
        <w:ind w:firstLineChars="200" w:firstLine="420"/>
      </w:pPr>
      <w:r>
        <w:rPr>
          <w:rFonts w:hint="eastAsia"/>
        </w:rPr>
        <w:t>（三）</w:t>
      </w:r>
      <w:r>
        <w:rPr>
          <w:rFonts w:hint="eastAsia"/>
        </w:rPr>
        <w:t>M</w:t>
      </w:r>
      <w:r>
        <w:t>BA</w:t>
      </w:r>
      <w:r>
        <w:rPr>
          <w:rFonts w:hint="eastAsia"/>
        </w:rPr>
        <w:t>专业实践奖项清单补充</w:t>
      </w:r>
    </w:p>
    <w:p w14:paraId="33E07907" w14:textId="77777777" w:rsidR="00CE13B8" w:rsidRDefault="00CE13B8" w:rsidP="00CE13B8">
      <w:pPr>
        <w:ind w:firstLine="420"/>
        <w:jc w:val="left"/>
        <w:rPr>
          <w:rFonts w:ascii="宋体" w:eastAsia="宋体" w:hAnsi="宋体" w:cs="Times New Roman"/>
          <w:color w:val="FF0000"/>
          <w:kern w:val="0"/>
          <w:szCs w:val="21"/>
        </w:rPr>
      </w:pPr>
      <w:r>
        <w:rPr>
          <w:rFonts w:hint="eastAsia"/>
        </w:rPr>
        <w:t xml:space="preserve"> </w:t>
      </w:r>
      <w:r>
        <w:t xml:space="preserve">   </w:t>
      </w:r>
      <w:r>
        <w:rPr>
          <w:rFonts w:ascii="宋体" w:eastAsia="宋体" w:hAnsi="宋体" w:cs="Times New Roman"/>
          <w:kern w:val="0"/>
          <w:szCs w:val="21"/>
        </w:rPr>
        <w:t>（1）参与企业管理咨询项目</w:t>
      </w:r>
      <w:r>
        <w:rPr>
          <w:rFonts w:ascii="宋体" w:eastAsia="宋体" w:hAnsi="宋体" w:cs="Times New Roman" w:hint="eastAsia"/>
          <w:kern w:val="0"/>
          <w:szCs w:val="21"/>
        </w:rPr>
        <w:t>加0</w:t>
      </w:r>
      <w:r>
        <w:rPr>
          <w:rFonts w:ascii="宋体" w:eastAsia="宋体" w:hAnsi="宋体" w:cs="Times New Roman"/>
          <w:kern w:val="0"/>
          <w:szCs w:val="21"/>
        </w:rPr>
        <w:t>.2</w:t>
      </w:r>
      <w:r>
        <w:rPr>
          <w:rFonts w:ascii="宋体" w:eastAsia="宋体" w:hAnsi="宋体" w:cs="Times New Roman" w:hint="eastAsia"/>
          <w:kern w:val="0"/>
          <w:szCs w:val="21"/>
        </w:rPr>
        <w:t>分</w:t>
      </w:r>
      <w:r>
        <w:rPr>
          <w:rFonts w:ascii="宋体" w:eastAsia="宋体" w:hAnsi="宋体" w:cs="Times New Roman"/>
          <w:kern w:val="0"/>
          <w:szCs w:val="21"/>
        </w:rPr>
        <w:t>。</w:t>
      </w:r>
    </w:p>
    <w:p w14:paraId="458FCBF2" w14:textId="77777777" w:rsidR="00CE13B8" w:rsidRDefault="00CE13B8" w:rsidP="00CE13B8">
      <w:pPr>
        <w:ind w:firstLineChars="600" w:firstLine="1265"/>
        <w:jc w:val="left"/>
        <w:rPr>
          <w:rFonts w:ascii="宋体" w:eastAsia="宋体" w:hAnsi="宋体" w:cs="Times New Roman"/>
          <w:b/>
          <w:kern w:val="0"/>
          <w:szCs w:val="21"/>
        </w:rPr>
      </w:pPr>
      <w:r>
        <w:rPr>
          <w:rFonts w:ascii="宋体" w:eastAsia="宋体" w:hAnsi="宋体" w:cs="Times New Roman"/>
          <w:b/>
          <w:kern w:val="0"/>
          <w:szCs w:val="21"/>
        </w:rPr>
        <w:t>备注：须</w:t>
      </w:r>
      <w:r>
        <w:rPr>
          <w:rFonts w:ascii="宋体" w:eastAsia="宋体" w:hAnsi="宋体" w:cs="Times New Roman" w:hint="eastAsia"/>
          <w:b/>
          <w:kern w:val="0"/>
          <w:szCs w:val="21"/>
        </w:rPr>
        <w:t>提供企业管理咨询主体报告（含参与人员名录）及</w:t>
      </w:r>
      <w:r>
        <w:rPr>
          <w:rFonts w:ascii="宋体" w:eastAsia="宋体" w:hAnsi="宋体" w:cs="Times New Roman"/>
          <w:b/>
          <w:kern w:val="0"/>
          <w:szCs w:val="21"/>
        </w:rPr>
        <w:t>项目负责人提供书面证明</w:t>
      </w:r>
      <w:r>
        <w:rPr>
          <w:rFonts w:ascii="宋体" w:eastAsia="宋体" w:hAnsi="宋体" w:cs="Times New Roman" w:hint="eastAsia"/>
          <w:b/>
          <w:kern w:val="0"/>
          <w:szCs w:val="21"/>
        </w:rPr>
        <w:t>（须明确工作职责、内容、工作量及时长）缺一不可</w:t>
      </w:r>
      <w:r>
        <w:rPr>
          <w:rFonts w:ascii="宋体" w:eastAsia="宋体" w:hAnsi="宋体" w:cs="宋体" w:hint="eastAsia"/>
          <w:b/>
          <w:kern w:val="0"/>
          <w:szCs w:val="21"/>
        </w:rPr>
        <w:t>；</w:t>
      </w:r>
    </w:p>
    <w:p w14:paraId="388FEAEA" w14:textId="77777777" w:rsidR="00CE13B8" w:rsidRDefault="00CE13B8" w:rsidP="00CE13B8">
      <w:pPr>
        <w:widowControl/>
        <w:ind w:firstLine="630"/>
        <w:jc w:val="left"/>
        <w:rPr>
          <w:rFonts w:ascii="宋体" w:eastAsia="宋体" w:hAnsi="宋体" w:cs="Times New Roman"/>
          <w:kern w:val="0"/>
          <w:szCs w:val="21"/>
        </w:rPr>
      </w:pPr>
      <w:r>
        <w:rPr>
          <w:rFonts w:ascii="宋体" w:eastAsia="宋体" w:hAnsi="宋体" w:cs="Times New Roman"/>
          <w:kern w:val="0"/>
          <w:szCs w:val="21"/>
        </w:rPr>
        <w:t xml:space="preserve">  （2）</w:t>
      </w:r>
      <w:r>
        <w:rPr>
          <w:rFonts w:ascii="宋体" w:eastAsia="宋体" w:hAnsi="宋体" w:cs="Times New Roman" w:hint="eastAsia"/>
          <w:kern w:val="0"/>
          <w:szCs w:val="21"/>
        </w:rPr>
        <w:t>在校期间</w:t>
      </w:r>
      <w:r>
        <w:rPr>
          <w:rFonts w:ascii="宋体" w:eastAsia="宋体" w:hAnsi="宋体" w:cs="宋体" w:hint="eastAsia"/>
          <w:kern w:val="0"/>
          <w:szCs w:val="21"/>
        </w:rPr>
        <w:t>真实</w:t>
      </w:r>
      <w:r>
        <w:rPr>
          <w:rFonts w:ascii="宋体" w:eastAsia="宋体" w:hAnsi="宋体" w:cs="Times New Roman"/>
          <w:kern w:val="0"/>
          <w:szCs w:val="21"/>
        </w:rPr>
        <w:t>创业</w:t>
      </w:r>
      <w:r>
        <w:rPr>
          <w:rFonts w:ascii="宋体" w:eastAsia="宋体" w:hAnsi="宋体" w:cs="Times New Roman" w:hint="eastAsia"/>
          <w:kern w:val="0"/>
          <w:szCs w:val="21"/>
        </w:rPr>
        <w:t>，须为法人</w:t>
      </w:r>
      <w:r>
        <w:rPr>
          <w:rFonts w:ascii="宋体" w:eastAsia="宋体" w:hAnsi="宋体" w:cs="Times New Roman"/>
          <w:kern w:val="0"/>
          <w:szCs w:val="21"/>
        </w:rPr>
        <w:t>。</w:t>
      </w:r>
    </w:p>
    <w:p w14:paraId="0433F159" w14:textId="77777777" w:rsidR="00CE13B8" w:rsidRDefault="00CE13B8" w:rsidP="00CE13B8">
      <w:pPr>
        <w:widowControl/>
        <w:ind w:firstLineChars="600" w:firstLine="1260"/>
        <w:jc w:val="left"/>
        <w:rPr>
          <w:rFonts w:ascii="宋体" w:eastAsia="宋体" w:hAnsi="宋体" w:cs="Times New Roman"/>
          <w:kern w:val="0"/>
          <w:szCs w:val="21"/>
        </w:rPr>
      </w:pPr>
      <w:r>
        <w:rPr>
          <w:rFonts w:ascii="宋体" w:eastAsia="宋体" w:hAnsi="宋体" w:cs="Times New Roman"/>
          <w:kern w:val="0"/>
          <w:szCs w:val="21"/>
        </w:rPr>
        <w:t>初始创业加0.1分；创业满一年加0.3分；创业</w:t>
      </w:r>
      <w:r>
        <w:rPr>
          <w:rFonts w:ascii="宋体" w:eastAsia="宋体" w:hAnsi="宋体" w:cs="Times New Roman" w:hint="eastAsia"/>
          <w:kern w:val="0"/>
          <w:szCs w:val="21"/>
        </w:rPr>
        <w:t>为</w:t>
      </w:r>
      <w:r>
        <w:rPr>
          <w:rFonts w:ascii="宋体" w:eastAsia="宋体" w:hAnsi="宋体" w:cs="Times New Roman"/>
          <w:kern w:val="0"/>
          <w:szCs w:val="21"/>
        </w:rPr>
        <w:t>学院提供就业岗位加0.5分。</w:t>
      </w:r>
    </w:p>
    <w:p w14:paraId="57BE8ABE" w14:textId="77777777" w:rsidR="00CE13B8" w:rsidRDefault="00CE13B8" w:rsidP="00CE13B8">
      <w:pPr>
        <w:widowControl/>
        <w:ind w:firstLineChars="500" w:firstLine="1054"/>
        <w:jc w:val="left"/>
        <w:rPr>
          <w:rFonts w:ascii="宋体" w:eastAsia="宋体" w:hAnsi="宋体" w:cs="Times New Roman"/>
          <w:b/>
          <w:kern w:val="0"/>
          <w:szCs w:val="21"/>
        </w:rPr>
      </w:pPr>
      <w:r>
        <w:rPr>
          <w:rFonts w:ascii="宋体" w:eastAsia="宋体" w:hAnsi="宋体" w:cs="Times New Roman"/>
          <w:b/>
          <w:kern w:val="0"/>
          <w:szCs w:val="21"/>
        </w:rPr>
        <w:t>备注：须提供营业执照和股东名录</w:t>
      </w:r>
      <w:r>
        <w:rPr>
          <w:rFonts w:ascii="宋体" w:eastAsia="宋体" w:hAnsi="宋体" w:cs="Times New Roman" w:hint="eastAsia"/>
          <w:b/>
          <w:kern w:val="0"/>
          <w:szCs w:val="21"/>
        </w:rPr>
        <w:t>，缺一不可</w:t>
      </w:r>
      <w:r>
        <w:rPr>
          <w:rFonts w:ascii="宋体" w:eastAsia="宋体" w:hAnsi="宋体" w:cs="宋体" w:hint="eastAsia"/>
          <w:b/>
          <w:kern w:val="0"/>
          <w:szCs w:val="21"/>
        </w:rPr>
        <w:t>；</w:t>
      </w:r>
    </w:p>
    <w:p w14:paraId="43DD89B1" w14:textId="77777777" w:rsidR="00CE13B8" w:rsidRDefault="00CE13B8" w:rsidP="00CE13B8">
      <w:pPr>
        <w:widowControl/>
        <w:ind w:firstLine="420"/>
        <w:jc w:val="left"/>
        <w:rPr>
          <w:rFonts w:ascii="宋体" w:eastAsia="宋体" w:hAnsi="宋体" w:cs="Times New Roman"/>
          <w:kern w:val="0"/>
          <w:szCs w:val="21"/>
        </w:rPr>
      </w:pPr>
      <w:r>
        <w:rPr>
          <w:rFonts w:ascii="宋体" w:eastAsia="宋体" w:hAnsi="宋体" w:cs="Times New Roman"/>
          <w:kern w:val="0"/>
          <w:szCs w:val="21"/>
        </w:rPr>
        <w:t xml:space="preserve">    （3）商业案例</w:t>
      </w:r>
      <w:r>
        <w:rPr>
          <w:rFonts w:ascii="宋体" w:eastAsia="宋体" w:hAnsi="宋体" w:cs="Times New Roman" w:hint="eastAsia"/>
          <w:kern w:val="0"/>
          <w:szCs w:val="21"/>
        </w:rPr>
        <w:t>撰写，仅指参与中国管理案例共享中心案例库、哈佛商学院案例库、毅伟商学院案例库等国内外案例研究机构的案例撰写</w:t>
      </w:r>
      <w:r>
        <w:rPr>
          <w:rFonts w:ascii="宋体" w:eastAsia="宋体" w:hAnsi="宋体" w:cs="Times New Roman"/>
          <w:kern w:val="0"/>
          <w:szCs w:val="21"/>
        </w:rPr>
        <w:t>。</w:t>
      </w:r>
    </w:p>
    <w:p w14:paraId="24F83002" w14:textId="77777777" w:rsidR="00CE13B8" w:rsidRDefault="00CE13B8" w:rsidP="00CE13B8">
      <w:pPr>
        <w:widowControl/>
        <w:ind w:firstLineChars="600" w:firstLine="1260"/>
        <w:jc w:val="left"/>
        <w:rPr>
          <w:rFonts w:ascii="宋体" w:eastAsia="宋体" w:hAnsi="宋体" w:cs="Times New Roman"/>
          <w:kern w:val="0"/>
          <w:szCs w:val="21"/>
        </w:rPr>
      </w:pPr>
      <w:r>
        <w:rPr>
          <w:rFonts w:ascii="宋体" w:eastAsia="宋体" w:hAnsi="宋体" w:cs="Times New Roman"/>
          <w:kern w:val="0"/>
          <w:szCs w:val="21"/>
        </w:rPr>
        <w:t>商业案例投稿加0.1分；商业案例入库0.2分；商业案例获奖加0.3分。</w:t>
      </w:r>
    </w:p>
    <w:p w14:paraId="605674FF" w14:textId="77777777" w:rsidR="00CE13B8" w:rsidRDefault="00CE13B8" w:rsidP="00CE13B8">
      <w:pPr>
        <w:widowControl/>
        <w:ind w:firstLineChars="600" w:firstLine="1265"/>
        <w:jc w:val="left"/>
        <w:rPr>
          <w:rFonts w:ascii="宋体" w:eastAsia="宋体" w:hAnsi="宋体" w:cs="Times New Roman"/>
          <w:b/>
          <w:kern w:val="0"/>
          <w:szCs w:val="21"/>
        </w:rPr>
      </w:pPr>
      <w:r>
        <w:rPr>
          <w:rFonts w:ascii="宋体" w:eastAsia="宋体" w:hAnsi="宋体" w:cs="Times New Roman"/>
          <w:b/>
          <w:kern w:val="0"/>
          <w:szCs w:val="21"/>
        </w:rPr>
        <w:t>备注：须提供案例原稿，</w:t>
      </w:r>
      <w:r>
        <w:rPr>
          <w:rFonts w:ascii="宋体" w:eastAsia="宋体" w:hAnsi="宋体" w:cs="Times New Roman" w:hint="eastAsia"/>
          <w:b/>
          <w:kern w:val="0"/>
          <w:szCs w:val="21"/>
        </w:rPr>
        <w:t>录库证明，</w:t>
      </w:r>
      <w:r>
        <w:rPr>
          <w:rFonts w:ascii="宋体" w:eastAsia="宋体" w:hAnsi="宋体" w:cs="Times New Roman"/>
          <w:b/>
          <w:kern w:val="0"/>
          <w:szCs w:val="21"/>
        </w:rPr>
        <w:t>获奖证明。</w:t>
      </w:r>
    </w:p>
    <w:p w14:paraId="6FD34448" w14:textId="77777777" w:rsidR="00CE13B8" w:rsidRDefault="00CE13B8" w:rsidP="00CE13B8">
      <w:pPr>
        <w:widowControl/>
        <w:ind w:firstLineChars="400" w:firstLine="840"/>
        <w:jc w:val="left"/>
        <w:rPr>
          <w:rFonts w:ascii="宋体" w:eastAsia="宋体" w:hAnsi="宋体" w:cs="Times New Roman"/>
          <w:kern w:val="0"/>
          <w:szCs w:val="21"/>
        </w:rPr>
      </w:pPr>
      <w:r>
        <w:rPr>
          <w:rFonts w:ascii="宋体" w:eastAsia="宋体" w:hAnsi="宋体" w:cs="Times New Roman" w:hint="eastAsia"/>
          <w:kern w:val="0"/>
          <w:szCs w:val="21"/>
        </w:rPr>
        <w:t>（4）发明专利（第一人）加0</w:t>
      </w:r>
      <w:r>
        <w:rPr>
          <w:rFonts w:ascii="宋体" w:eastAsia="宋体" w:hAnsi="宋体" w:cs="Times New Roman"/>
          <w:kern w:val="0"/>
          <w:szCs w:val="21"/>
        </w:rPr>
        <w:t>.5</w:t>
      </w:r>
      <w:r>
        <w:rPr>
          <w:rFonts w:ascii="宋体" w:eastAsia="宋体" w:hAnsi="宋体" w:cs="Times New Roman" w:hint="eastAsia"/>
          <w:kern w:val="0"/>
          <w:szCs w:val="21"/>
        </w:rPr>
        <w:t>分，实用性专利和外观设计专利加0</w:t>
      </w:r>
      <w:r>
        <w:rPr>
          <w:rFonts w:ascii="宋体" w:eastAsia="宋体" w:hAnsi="宋体" w:cs="Times New Roman"/>
          <w:kern w:val="0"/>
          <w:szCs w:val="21"/>
        </w:rPr>
        <w:t>.2</w:t>
      </w:r>
      <w:r>
        <w:rPr>
          <w:rFonts w:ascii="宋体" w:eastAsia="宋体" w:hAnsi="宋体" w:cs="Times New Roman" w:hint="eastAsia"/>
          <w:kern w:val="0"/>
          <w:szCs w:val="21"/>
        </w:rPr>
        <w:t>分</w:t>
      </w:r>
    </w:p>
    <w:p w14:paraId="16EF82B5" w14:textId="77777777" w:rsidR="00CE13B8" w:rsidRDefault="00CE13B8" w:rsidP="00CE13B8">
      <w:pPr>
        <w:widowControl/>
        <w:ind w:firstLineChars="600" w:firstLine="1265"/>
        <w:jc w:val="left"/>
        <w:rPr>
          <w:rFonts w:ascii="宋体" w:eastAsia="宋体" w:hAnsi="宋体" w:cs="Times New Roman"/>
          <w:b/>
          <w:kern w:val="0"/>
          <w:szCs w:val="21"/>
        </w:rPr>
      </w:pPr>
      <w:r>
        <w:rPr>
          <w:rFonts w:ascii="宋体" w:eastAsia="宋体" w:hAnsi="宋体" w:cs="Times New Roman" w:hint="eastAsia"/>
          <w:b/>
          <w:kern w:val="0"/>
          <w:szCs w:val="21"/>
        </w:rPr>
        <w:t>备注：须提供专利获得证书，受理通知单不予加分，非第一人不加分</w:t>
      </w:r>
    </w:p>
    <w:p w14:paraId="7D7619AA" w14:textId="77777777" w:rsidR="00CE13B8" w:rsidRDefault="00CE13B8" w:rsidP="00CE13B8">
      <w:pPr>
        <w:widowControl/>
        <w:ind w:firstLine="630"/>
        <w:jc w:val="left"/>
        <w:rPr>
          <w:rFonts w:ascii="宋体" w:eastAsia="宋体" w:hAnsi="宋体" w:cs="Times New Roman"/>
          <w:kern w:val="0"/>
          <w:szCs w:val="21"/>
        </w:rPr>
      </w:pPr>
      <w:r>
        <w:rPr>
          <w:rFonts w:ascii="宋体" w:eastAsia="宋体" w:hAnsi="宋体" w:cs="Times New Roman" w:hint="eastAsia"/>
          <w:b/>
          <w:kern w:val="0"/>
          <w:szCs w:val="21"/>
        </w:rPr>
        <w:t xml:space="preserve"> </w:t>
      </w:r>
      <w:r>
        <w:rPr>
          <w:rFonts w:ascii="宋体" w:eastAsia="宋体" w:hAnsi="宋体" w:cs="Times New Roman"/>
          <w:b/>
          <w:kern w:val="0"/>
          <w:szCs w:val="21"/>
        </w:rPr>
        <w:t xml:space="preserve"> </w:t>
      </w:r>
      <w:r>
        <w:rPr>
          <w:rFonts w:ascii="宋体" w:eastAsia="宋体" w:hAnsi="宋体" w:cs="Times New Roman" w:hint="eastAsia"/>
          <w:kern w:val="0"/>
          <w:szCs w:val="21"/>
        </w:rPr>
        <w:t>（</w:t>
      </w:r>
      <w:r>
        <w:rPr>
          <w:rFonts w:ascii="宋体" w:eastAsia="宋体" w:hAnsi="宋体" w:cs="Times New Roman"/>
          <w:kern w:val="0"/>
          <w:szCs w:val="21"/>
        </w:rPr>
        <w:t>5</w:t>
      </w:r>
      <w:r>
        <w:rPr>
          <w:rFonts w:ascii="宋体" w:eastAsia="宋体" w:hAnsi="宋体" w:cs="Times New Roman" w:hint="eastAsia"/>
          <w:kern w:val="0"/>
          <w:szCs w:val="21"/>
        </w:rPr>
        <w:t>）M</w:t>
      </w:r>
      <w:r>
        <w:rPr>
          <w:rFonts w:ascii="宋体" w:eastAsia="宋体" w:hAnsi="宋体" w:cs="Times New Roman"/>
          <w:kern w:val="0"/>
          <w:szCs w:val="21"/>
        </w:rPr>
        <w:t>BA</w:t>
      </w:r>
      <w:r>
        <w:rPr>
          <w:rFonts w:ascii="宋体" w:eastAsia="宋体" w:hAnsi="宋体" w:cs="Times New Roman" w:hint="eastAsia"/>
          <w:kern w:val="0"/>
          <w:szCs w:val="21"/>
        </w:rPr>
        <w:t>专业奖项清单补充</w:t>
      </w:r>
    </w:p>
    <w:tbl>
      <w:tblPr>
        <w:tblpPr w:leftFromText="180" w:rightFromText="180" w:vertAnchor="text" w:horzAnchor="page" w:tblpX="2060" w:tblpY="171"/>
        <w:tblW w:w="7983" w:type="dxa"/>
        <w:tblLook w:val="04A0" w:firstRow="1" w:lastRow="0" w:firstColumn="1" w:lastColumn="0" w:noHBand="0" w:noVBand="1"/>
      </w:tblPr>
      <w:tblGrid>
        <w:gridCol w:w="1384"/>
        <w:gridCol w:w="6599"/>
      </w:tblGrid>
      <w:tr w:rsidR="00CE13B8" w14:paraId="52EE9769" w14:textId="77777777" w:rsidTr="00B840D3">
        <w:trPr>
          <w:trHeight w:val="477"/>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38CA3"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序号</w:t>
            </w:r>
          </w:p>
        </w:tc>
        <w:tc>
          <w:tcPr>
            <w:tcW w:w="6599" w:type="dxa"/>
            <w:tcBorders>
              <w:top w:val="single" w:sz="4" w:space="0" w:color="auto"/>
              <w:left w:val="nil"/>
              <w:bottom w:val="single" w:sz="4" w:space="0" w:color="auto"/>
              <w:right w:val="single" w:sz="4" w:space="0" w:color="auto"/>
            </w:tcBorders>
            <w:shd w:val="clear" w:color="auto" w:fill="auto"/>
            <w:noWrap/>
            <w:vAlign w:val="center"/>
          </w:tcPr>
          <w:p w14:paraId="06F7290D"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获奖名称</w:t>
            </w:r>
          </w:p>
        </w:tc>
      </w:tr>
      <w:tr w:rsidR="00CE13B8" w14:paraId="0A35DCA7"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2633801F"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6599" w:type="dxa"/>
            <w:tcBorders>
              <w:top w:val="nil"/>
              <w:left w:val="nil"/>
              <w:bottom w:val="single" w:sz="4" w:space="0" w:color="auto"/>
              <w:right w:val="single" w:sz="4" w:space="0" w:color="auto"/>
            </w:tcBorders>
            <w:shd w:val="clear" w:color="auto" w:fill="auto"/>
            <w:noWrap/>
            <w:vAlign w:val="center"/>
          </w:tcPr>
          <w:p w14:paraId="20C6EB19"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中国大学生服务外包创新创业大赛</w:t>
            </w:r>
          </w:p>
        </w:tc>
      </w:tr>
      <w:tr w:rsidR="00CE13B8" w14:paraId="69ED6966"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4F5E997B"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w:t>
            </w:r>
          </w:p>
        </w:tc>
        <w:tc>
          <w:tcPr>
            <w:tcW w:w="6599" w:type="dxa"/>
            <w:tcBorders>
              <w:top w:val="nil"/>
              <w:left w:val="nil"/>
              <w:bottom w:val="single" w:sz="4" w:space="0" w:color="auto"/>
              <w:right w:val="single" w:sz="4" w:space="0" w:color="auto"/>
            </w:tcBorders>
            <w:shd w:val="clear" w:color="auto" w:fill="auto"/>
            <w:noWrap/>
            <w:vAlign w:val="center"/>
          </w:tcPr>
          <w:p w14:paraId="7B32E0F7"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中国管理案例精英大赛</w:t>
            </w:r>
          </w:p>
        </w:tc>
      </w:tr>
      <w:tr w:rsidR="00CE13B8" w14:paraId="60A2C612"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53F1700E"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6599" w:type="dxa"/>
            <w:tcBorders>
              <w:top w:val="nil"/>
              <w:left w:val="nil"/>
              <w:bottom w:val="single" w:sz="4" w:space="0" w:color="auto"/>
              <w:right w:val="single" w:sz="4" w:space="0" w:color="auto"/>
            </w:tcBorders>
            <w:shd w:val="clear" w:color="auto" w:fill="auto"/>
            <w:noWrap/>
            <w:vAlign w:val="center"/>
          </w:tcPr>
          <w:p w14:paraId="7064A88B"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“尖峰时刻”全国商业管理模拟大赛</w:t>
            </w:r>
          </w:p>
        </w:tc>
      </w:tr>
      <w:tr w:rsidR="00CE13B8" w14:paraId="4B902FC0"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5F9577D4"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w:t>
            </w:r>
          </w:p>
        </w:tc>
        <w:tc>
          <w:tcPr>
            <w:tcW w:w="6599" w:type="dxa"/>
            <w:tcBorders>
              <w:top w:val="nil"/>
              <w:left w:val="nil"/>
              <w:bottom w:val="single" w:sz="4" w:space="0" w:color="auto"/>
              <w:right w:val="single" w:sz="4" w:space="0" w:color="auto"/>
            </w:tcBorders>
            <w:shd w:val="clear" w:color="auto" w:fill="auto"/>
            <w:noWrap/>
            <w:vAlign w:val="center"/>
          </w:tcPr>
          <w:p w14:paraId="0422F150"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928可持续性创业挑战赛</w:t>
            </w:r>
          </w:p>
        </w:tc>
      </w:tr>
      <w:tr w:rsidR="00CE13B8" w14:paraId="51F69A10"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7584C099"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5</w:t>
            </w:r>
          </w:p>
        </w:tc>
        <w:tc>
          <w:tcPr>
            <w:tcW w:w="6599" w:type="dxa"/>
            <w:tcBorders>
              <w:top w:val="nil"/>
              <w:left w:val="nil"/>
              <w:bottom w:val="single" w:sz="4" w:space="0" w:color="auto"/>
              <w:right w:val="single" w:sz="4" w:space="0" w:color="auto"/>
            </w:tcBorders>
            <w:shd w:val="clear" w:color="auto" w:fill="auto"/>
            <w:noWrap/>
            <w:vAlign w:val="center"/>
          </w:tcPr>
          <w:p w14:paraId="00DDA459"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“光明优倍”杯中国MBA创业大赛</w:t>
            </w:r>
          </w:p>
        </w:tc>
      </w:tr>
      <w:tr w:rsidR="00CE13B8" w14:paraId="3DB52AB8"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7C812656"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6</w:t>
            </w:r>
          </w:p>
        </w:tc>
        <w:tc>
          <w:tcPr>
            <w:tcW w:w="6599" w:type="dxa"/>
            <w:tcBorders>
              <w:top w:val="nil"/>
              <w:left w:val="nil"/>
              <w:bottom w:val="single" w:sz="4" w:space="0" w:color="auto"/>
              <w:right w:val="single" w:sz="4" w:space="0" w:color="auto"/>
            </w:tcBorders>
            <w:shd w:val="clear" w:color="auto" w:fill="auto"/>
            <w:noWrap/>
            <w:vAlign w:val="center"/>
          </w:tcPr>
          <w:p w14:paraId="01A8A456"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国际企业管理挑战赛（GMC）</w:t>
            </w:r>
          </w:p>
        </w:tc>
      </w:tr>
      <w:tr w:rsidR="00CE13B8" w14:paraId="6B769D68"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6A34A684"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7</w:t>
            </w:r>
          </w:p>
        </w:tc>
        <w:tc>
          <w:tcPr>
            <w:tcW w:w="6599" w:type="dxa"/>
            <w:tcBorders>
              <w:top w:val="nil"/>
              <w:left w:val="nil"/>
              <w:bottom w:val="single" w:sz="4" w:space="0" w:color="auto"/>
              <w:right w:val="single" w:sz="4" w:space="0" w:color="auto"/>
            </w:tcBorders>
            <w:shd w:val="clear" w:color="auto" w:fill="auto"/>
            <w:noWrap/>
            <w:vAlign w:val="center"/>
          </w:tcPr>
          <w:p w14:paraId="00E4FAD0"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亚太地区商学院沙漠挑战赛/亚洲草原挑战赛</w:t>
            </w:r>
          </w:p>
        </w:tc>
      </w:tr>
      <w:tr w:rsidR="00CE13B8" w14:paraId="2EAD17C1" w14:textId="77777777" w:rsidTr="00B840D3">
        <w:trPr>
          <w:trHeight w:val="477"/>
        </w:trPr>
        <w:tc>
          <w:tcPr>
            <w:tcW w:w="1384" w:type="dxa"/>
            <w:tcBorders>
              <w:top w:val="nil"/>
              <w:left w:val="single" w:sz="4" w:space="0" w:color="auto"/>
              <w:bottom w:val="single" w:sz="4" w:space="0" w:color="auto"/>
              <w:right w:val="single" w:sz="4" w:space="0" w:color="auto"/>
            </w:tcBorders>
            <w:shd w:val="clear" w:color="auto" w:fill="auto"/>
            <w:noWrap/>
            <w:vAlign w:val="center"/>
          </w:tcPr>
          <w:p w14:paraId="40818031"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w:t>
            </w:r>
          </w:p>
        </w:tc>
        <w:tc>
          <w:tcPr>
            <w:tcW w:w="6599" w:type="dxa"/>
            <w:tcBorders>
              <w:top w:val="nil"/>
              <w:left w:val="nil"/>
              <w:bottom w:val="single" w:sz="4" w:space="0" w:color="auto"/>
              <w:right w:val="single" w:sz="4" w:space="0" w:color="auto"/>
            </w:tcBorders>
            <w:shd w:val="clear" w:color="auto" w:fill="auto"/>
            <w:noWrap/>
            <w:vAlign w:val="center"/>
          </w:tcPr>
          <w:p w14:paraId="431F9BE9" w14:textId="77777777" w:rsidR="00CE13B8" w:rsidRDefault="00CE13B8" w:rsidP="00B840D3">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阳光杯体育运动赛事</w:t>
            </w:r>
          </w:p>
        </w:tc>
      </w:tr>
    </w:tbl>
    <w:p w14:paraId="41752659" w14:textId="77777777" w:rsidR="00CE13B8" w:rsidRDefault="00CE13B8" w:rsidP="00CE13B8">
      <w:pPr>
        <w:widowControl/>
        <w:jc w:val="left"/>
        <w:rPr>
          <w:rFonts w:ascii="宋体" w:eastAsia="宋体" w:hAnsi="宋体" w:cs="Times New Roman"/>
          <w:b/>
          <w:kern w:val="0"/>
          <w:szCs w:val="21"/>
        </w:rPr>
      </w:pPr>
      <w:r>
        <w:rPr>
          <w:rFonts w:ascii="宋体" w:eastAsia="宋体" w:hAnsi="宋体" w:cs="Times New Roman" w:hint="eastAsia"/>
          <w:b/>
          <w:kern w:val="0"/>
          <w:szCs w:val="21"/>
        </w:rPr>
        <w:t xml:space="preserve">  </w:t>
      </w:r>
      <w:r>
        <w:rPr>
          <w:rFonts w:ascii="宋体" w:eastAsia="宋体" w:hAnsi="宋体" w:cs="Times New Roman"/>
          <w:b/>
          <w:kern w:val="0"/>
          <w:szCs w:val="21"/>
        </w:rPr>
        <w:t xml:space="preserve">          </w:t>
      </w:r>
    </w:p>
    <w:p w14:paraId="464CF900" w14:textId="77777777" w:rsidR="00CE13B8" w:rsidRDefault="00CE13B8" w:rsidP="00CE13B8">
      <w:pPr>
        <w:widowControl/>
        <w:jc w:val="left"/>
        <w:rPr>
          <w:rFonts w:ascii="宋体" w:eastAsia="宋体" w:hAnsi="宋体" w:cs="Times New Roman"/>
          <w:b/>
          <w:kern w:val="0"/>
          <w:szCs w:val="21"/>
        </w:rPr>
      </w:pPr>
    </w:p>
    <w:p w14:paraId="11F95895" w14:textId="77777777" w:rsidR="00CE13B8" w:rsidRDefault="00CE13B8" w:rsidP="00CE13B8"/>
    <w:p w14:paraId="25C80EF8" w14:textId="77777777" w:rsidR="00CE13B8" w:rsidRDefault="00CE13B8" w:rsidP="00CE13B8"/>
    <w:p w14:paraId="06F2F479" w14:textId="77777777" w:rsidR="00CE13B8" w:rsidRDefault="00CE13B8" w:rsidP="00CE13B8"/>
    <w:p w14:paraId="31997829" w14:textId="77777777" w:rsidR="00CE13B8" w:rsidRDefault="00CE13B8" w:rsidP="00CE13B8"/>
    <w:p w14:paraId="67A38B31" w14:textId="77777777" w:rsidR="00CE13B8" w:rsidRDefault="00CE13B8" w:rsidP="00CE13B8"/>
    <w:p w14:paraId="081FCFE3" w14:textId="77777777" w:rsidR="00CE13B8" w:rsidRDefault="00CE13B8" w:rsidP="00CE13B8"/>
    <w:p w14:paraId="4776FF52" w14:textId="77777777" w:rsidR="00CE13B8" w:rsidRDefault="00CE13B8" w:rsidP="00CE13B8"/>
    <w:p w14:paraId="3B2DCE0C" w14:textId="77777777" w:rsidR="00CE13B8" w:rsidRDefault="00CE13B8" w:rsidP="00CE13B8"/>
    <w:p w14:paraId="6746735B" w14:textId="77777777" w:rsidR="00CE13B8" w:rsidRDefault="00CE13B8" w:rsidP="00CE13B8"/>
    <w:p w14:paraId="14C45176" w14:textId="77777777" w:rsidR="00CE13B8" w:rsidRDefault="00CE13B8" w:rsidP="00CE13B8"/>
    <w:p w14:paraId="4A75E8D1" w14:textId="77777777" w:rsidR="00CE13B8" w:rsidRDefault="00CE13B8" w:rsidP="00CE13B8"/>
    <w:p w14:paraId="287188AC" w14:textId="77777777" w:rsidR="00CE13B8" w:rsidRDefault="00CE13B8" w:rsidP="00CE13B8"/>
    <w:p w14:paraId="2694F3CC" w14:textId="77777777" w:rsidR="00CE13B8" w:rsidRDefault="00CE13B8" w:rsidP="00CE13B8"/>
    <w:p w14:paraId="3B598D43" w14:textId="77777777" w:rsidR="00CE13B8" w:rsidRDefault="00CE13B8" w:rsidP="00CE13B8">
      <w:pPr>
        <w:jc w:val="left"/>
      </w:pPr>
      <w:r>
        <w:rPr>
          <w:rFonts w:ascii="仿宋" w:eastAsia="仿宋" w:hAnsi="仿宋" w:cs="仿宋" w:hint="eastAsia"/>
          <w:b/>
          <w:bCs/>
          <w:sz w:val="24"/>
          <w:szCs w:val="24"/>
        </w:rPr>
        <w:t xml:space="preserve">  </w:t>
      </w:r>
      <w:r>
        <w:rPr>
          <w:rFonts w:hint="eastAsia"/>
        </w:rPr>
        <w:t>注：其他未列入清单的赛事获奖经评定委员会审核后按照国家级及以上、市级、校级、院级荣誉单次基础分分别为</w:t>
      </w:r>
      <w:r>
        <w:rPr>
          <w:rFonts w:hint="eastAsia"/>
        </w:rPr>
        <w:t>0.4</w:t>
      </w:r>
      <w:r>
        <w:rPr>
          <w:rFonts w:hint="eastAsia"/>
        </w:rPr>
        <w:t>、</w:t>
      </w:r>
      <w:r>
        <w:rPr>
          <w:rFonts w:hint="eastAsia"/>
        </w:rPr>
        <w:t>0.3</w:t>
      </w:r>
      <w:r>
        <w:rPr>
          <w:rFonts w:hint="eastAsia"/>
        </w:rPr>
        <w:t>、</w:t>
      </w:r>
      <w:r>
        <w:rPr>
          <w:rFonts w:hint="eastAsia"/>
        </w:rPr>
        <w:t>0.2</w:t>
      </w:r>
      <w:r>
        <w:rPr>
          <w:rFonts w:hint="eastAsia"/>
        </w:rPr>
        <w:t>、</w:t>
      </w:r>
      <w:r>
        <w:rPr>
          <w:rFonts w:hint="eastAsia"/>
        </w:rPr>
        <w:t>0.1</w:t>
      </w:r>
      <w:r>
        <w:rPr>
          <w:rFonts w:hint="eastAsia"/>
        </w:rPr>
        <w:t>分进行加分；</w:t>
      </w:r>
    </w:p>
    <w:p w14:paraId="758D06FF" w14:textId="77777777" w:rsidR="00CE13B8" w:rsidRDefault="00CE13B8" w:rsidP="00CE13B8">
      <w:pPr>
        <w:jc w:val="left"/>
        <w:rPr>
          <w:rFonts w:ascii="仿宋" w:eastAsia="仿宋" w:hAnsi="仿宋" w:cs="仿宋"/>
          <w:sz w:val="24"/>
          <w:szCs w:val="24"/>
        </w:rPr>
      </w:pPr>
      <w:r>
        <w:rPr>
          <w:rFonts w:ascii="仿宋" w:eastAsia="仿宋" w:hAnsi="仿宋" w:cs="仿宋" w:hint="eastAsia"/>
          <w:sz w:val="24"/>
          <w:szCs w:val="24"/>
        </w:rPr>
        <w:t>（1）相应佐证原件与复印件需材料配套齐全，并按填写顺序对应整理好。</w:t>
      </w:r>
    </w:p>
    <w:p w14:paraId="3E5265AA" w14:textId="77777777" w:rsidR="00CE13B8" w:rsidRDefault="00CE13B8" w:rsidP="00CE13B8">
      <w:pPr>
        <w:widowControl/>
        <w:jc w:val="left"/>
        <w:rPr>
          <w:rFonts w:ascii="仿宋" w:eastAsia="仿宋" w:hAnsi="仿宋" w:cs="仿宋"/>
          <w:sz w:val="24"/>
          <w:szCs w:val="24"/>
        </w:rPr>
      </w:pPr>
      <w:r>
        <w:rPr>
          <w:rFonts w:ascii="仿宋" w:eastAsia="仿宋" w:hAnsi="仿宋" w:cs="仿宋" w:hint="eastAsia"/>
          <w:sz w:val="24"/>
          <w:szCs w:val="24"/>
        </w:rPr>
        <w:t>（2）“获奖时间”请填写****年**月</w:t>
      </w:r>
    </w:p>
    <w:p w14:paraId="7A12FC80" w14:textId="77777777" w:rsidR="00CE13B8" w:rsidRDefault="00CE13B8" w:rsidP="00CE13B8">
      <w:pPr>
        <w:widowControl/>
        <w:jc w:val="left"/>
        <w:rPr>
          <w:rFonts w:ascii="仿宋" w:eastAsia="仿宋" w:hAnsi="仿宋" w:cs="仿宋"/>
          <w:sz w:val="24"/>
          <w:szCs w:val="24"/>
        </w:rPr>
      </w:pPr>
      <w:r>
        <w:rPr>
          <w:rFonts w:ascii="仿宋" w:eastAsia="仿宋" w:hAnsi="仿宋" w:cs="仿宋" w:hint="eastAsia"/>
          <w:sz w:val="24"/>
          <w:szCs w:val="24"/>
        </w:rPr>
        <w:t>（3）“类别”请填写“国家级”“市级”“校级”“院级”</w:t>
      </w:r>
    </w:p>
    <w:p w14:paraId="0F26E9DF" w14:textId="1E9A71F7" w:rsidR="0077134B" w:rsidRPr="00CE13B8" w:rsidRDefault="0077134B" w:rsidP="00F92123"/>
    <w:sectPr w:rsidR="0077134B" w:rsidRPr="00CE13B8" w:rsidSect="00C1207F">
      <w:headerReference w:type="default" r:id="rId7"/>
      <w:pgSz w:w="11906" w:h="16838"/>
      <w:pgMar w:top="720" w:right="720" w:bottom="720" w:left="72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D39F3" w16cex:dateUtc="2020-05-18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B20BD7" w16cid:durableId="226D39F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C3867" w14:textId="77777777" w:rsidR="00142752" w:rsidRDefault="00142752" w:rsidP="003B444E">
      <w:r>
        <w:separator/>
      </w:r>
    </w:p>
  </w:endnote>
  <w:endnote w:type="continuationSeparator" w:id="0">
    <w:p w14:paraId="557E1064" w14:textId="77777777" w:rsidR="00142752" w:rsidRDefault="00142752" w:rsidP="003B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A6329" w14:textId="77777777" w:rsidR="00142752" w:rsidRDefault="00142752" w:rsidP="003B444E">
      <w:r>
        <w:separator/>
      </w:r>
    </w:p>
  </w:footnote>
  <w:footnote w:type="continuationSeparator" w:id="0">
    <w:p w14:paraId="0C8887B6" w14:textId="77777777" w:rsidR="00142752" w:rsidRDefault="00142752" w:rsidP="003B44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01275" w14:textId="77777777" w:rsidR="00151AC1" w:rsidRDefault="00151AC1" w:rsidP="00151AC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134B"/>
    <w:rsid w:val="00013413"/>
    <w:rsid w:val="00033DDF"/>
    <w:rsid w:val="00057501"/>
    <w:rsid w:val="00062599"/>
    <w:rsid w:val="00095374"/>
    <w:rsid w:val="000A7916"/>
    <w:rsid w:val="000B30DD"/>
    <w:rsid w:val="000C3142"/>
    <w:rsid w:val="000C5FD5"/>
    <w:rsid w:val="000E6472"/>
    <w:rsid w:val="000F4341"/>
    <w:rsid w:val="00110BA6"/>
    <w:rsid w:val="00126FBE"/>
    <w:rsid w:val="00142752"/>
    <w:rsid w:val="0014442A"/>
    <w:rsid w:val="00146237"/>
    <w:rsid w:val="00151AC1"/>
    <w:rsid w:val="00170A41"/>
    <w:rsid w:val="00190F51"/>
    <w:rsid w:val="001A6CA2"/>
    <w:rsid w:val="001B24B3"/>
    <w:rsid w:val="001B7172"/>
    <w:rsid w:val="001E2341"/>
    <w:rsid w:val="001F0420"/>
    <w:rsid w:val="00202717"/>
    <w:rsid w:val="0022101F"/>
    <w:rsid w:val="00243861"/>
    <w:rsid w:val="002652B6"/>
    <w:rsid w:val="00266B9D"/>
    <w:rsid w:val="002752F7"/>
    <w:rsid w:val="00285E29"/>
    <w:rsid w:val="00286456"/>
    <w:rsid w:val="002959BB"/>
    <w:rsid w:val="002A7DF8"/>
    <w:rsid w:val="002B599E"/>
    <w:rsid w:val="002E0114"/>
    <w:rsid w:val="002F289F"/>
    <w:rsid w:val="002F78B4"/>
    <w:rsid w:val="002F7E64"/>
    <w:rsid w:val="0030301D"/>
    <w:rsid w:val="00304742"/>
    <w:rsid w:val="003102FE"/>
    <w:rsid w:val="0033477D"/>
    <w:rsid w:val="00341B9F"/>
    <w:rsid w:val="003622ED"/>
    <w:rsid w:val="00367341"/>
    <w:rsid w:val="00393667"/>
    <w:rsid w:val="003B444E"/>
    <w:rsid w:val="003B4BD4"/>
    <w:rsid w:val="003D01B1"/>
    <w:rsid w:val="003E165C"/>
    <w:rsid w:val="003E3B64"/>
    <w:rsid w:val="00402CCD"/>
    <w:rsid w:val="0043446E"/>
    <w:rsid w:val="004361D2"/>
    <w:rsid w:val="004373FB"/>
    <w:rsid w:val="00442A21"/>
    <w:rsid w:val="0045261C"/>
    <w:rsid w:val="00462C7F"/>
    <w:rsid w:val="004647E8"/>
    <w:rsid w:val="004654D2"/>
    <w:rsid w:val="0047568A"/>
    <w:rsid w:val="0048171E"/>
    <w:rsid w:val="004863B7"/>
    <w:rsid w:val="004A212F"/>
    <w:rsid w:val="004B4523"/>
    <w:rsid w:val="004D3A8C"/>
    <w:rsid w:val="004E66FB"/>
    <w:rsid w:val="004F0069"/>
    <w:rsid w:val="004F581A"/>
    <w:rsid w:val="004F585A"/>
    <w:rsid w:val="00505D80"/>
    <w:rsid w:val="00511E23"/>
    <w:rsid w:val="0051295C"/>
    <w:rsid w:val="00527237"/>
    <w:rsid w:val="0052776C"/>
    <w:rsid w:val="005515E3"/>
    <w:rsid w:val="00551FBD"/>
    <w:rsid w:val="0055218A"/>
    <w:rsid w:val="0055541A"/>
    <w:rsid w:val="005618E2"/>
    <w:rsid w:val="0056369A"/>
    <w:rsid w:val="005A5571"/>
    <w:rsid w:val="005A5C4E"/>
    <w:rsid w:val="005B01BF"/>
    <w:rsid w:val="005B453E"/>
    <w:rsid w:val="005B7B30"/>
    <w:rsid w:val="005D0E4B"/>
    <w:rsid w:val="005D4170"/>
    <w:rsid w:val="005E058D"/>
    <w:rsid w:val="005F6F3A"/>
    <w:rsid w:val="00600E63"/>
    <w:rsid w:val="00611CD1"/>
    <w:rsid w:val="006120BF"/>
    <w:rsid w:val="00612ECB"/>
    <w:rsid w:val="00634A97"/>
    <w:rsid w:val="00641844"/>
    <w:rsid w:val="00642320"/>
    <w:rsid w:val="006637B9"/>
    <w:rsid w:val="00664896"/>
    <w:rsid w:val="00664DD8"/>
    <w:rsid w:val="00670EDC"/>
    <w:rsid w:val="00685C4A"/>
    <w:rsid w:val="006A4D52"/>
    <w:rsid w:val="006A7E01"/>
    <w:rsid w:val="006B03AE"/>
    <w:rsid w:val="006D049D"/>
    <w:rsid w:val="006D09A9"/>
    <w:rsid w:val="006D2321"/>
    <w:rsid w:val="006E06A8"/>
    <w:rsid w:val="006E5DEF"/>
    <w:rsid w:val="00710A1B"/>
    <w:rsid w:val="007130DB"/>
    <w:rsid w:val="00734A11"/>
    <w:rsid w:val="00737E24"/>
    <w:rsid w:val="00750234"/>
    <w:rsid w:val="0077134B"/>
    <w:rsid w:val="00772096"/>
    <w:rsid w:val="00781BAC"/>
    <w:rsid w:val="00782AB8"/>
    <w:rsid w:val="00784110"/>
    <w:rsid w:val="0079583E"/>
    <w:rsid w:val="007B1583"/>
    <w:rsid w:val="007C6E02"/>
    <w:rsid w:val="007E3EC5"/>
    <w:rsid w:val="007F0AAB"/>
    <w:rsid w:val="007F65A1"/>
    <w:rsid w:val="00816672"/>
    <w:rsid w:val="008222AF"/>
    <w:rsid w:val="0082665B"/>
    <w:rsid w:val="00827402"/>
    <w:rsid w:val="00831F03"/>
    <w:rsid w:val="00841FEF"/>
    <w:rsid w:val="008529C9"/>
    <w:rsid w:val="00896FE5"/>
    <w:rsid w:val="008A0B06"/>
    <w:rsid w:val="008B3B26"/>
    <w:rsid w:val="008B4C98"/>
    <w:rsid w:val="008D3CD0"/>
    <w:rsid w:val="008F4DD5"/>
    <w:rsid w:val="00903ECB"/>
    <w:rsid w:val="00910322"/>
    <w:rsid w:val="00913A48"/>
    <w:rsid w:val="00915152"/>
    <w:rsid w:val="009227CA"/>
    <w:rsid w:val="0092446C"/>
    <w:rsid w:val="00934A64"/>
    <w:rsid w:val="009378EB"/>
    <w:rsid w:val="00937CE1"/>
    <w:rsid w:val="00941DE0"/>
    <w:rsid w:val="00943934"/>
    <w:rsid w:val="009535F0"/>
    <w:rsid w:val="00973CA5"/>
    <w:rsid w:val="00977B8B"/>
    <w:rsid w:val="00980A6A"/>
    <w:rsid w:val="00981C3A"/>
    <w:rsid w:val="009940CF"/>
    <w:rsid w:val="009A2A64"/>
    <w:rsid w:val="009A4256"/>
    <w:rsid w:val="009B4B37"/>
    <w:rsid w:val="009B7C19"/>
    <w:rsid w:val="009C5E11"/>
    <w:rsid w:val="009D14B4"/>
    <w:rsid w:val="009E38C2"/>
    <w:rsid w:val="009F3ABA"/>
    <w:rsid w:val="00A12D17"/>
    <w:rsid w:val="00A13B25"/>
    <w:rsid w:val="00A170D0"/>
    <w:rsid w:val="00A179C7"/>
    <w:rsid w:val="00A24A9A"/>
    <w:rsid w:val="00A27559"/>
    <w:rsid w:val="00A4202D"/>
    <w:rsid w:val="00A636C2"/>
    <w:rsid w:val="00A83749"/>
    <w:rsid w:val="00A910B4"/>
    <w:rsid w:val="00A920FF"/>
    <w:rsid w:val="00A96875"/>
    <w:rsid w:val="00A9768A"/>
    <w:rsid w:val="00AA3635"/>
    <w:rsid w:val="00AB3FCC"/>
    <w:rsid w:val="00AD4D73"/>
    <w:rsid w:val="00B04F99"/>
    <w:rsid w:val="00B10C83"/>
    <w:rsid w:val="00B321A0"/>
    <w:rsid w:val="00B3221A"/>
    <w:rsid w:val="00B54CB4"/>
    <w:rsid w:val="00B552A1"/>
    <w:rsid w:val="00B70634"/>
    <w:rsid w:val="00B76B52"/>
    <w:rsid w:val="00B808C5"/>
    <w:rsid w:val="00B9227D"/>
    <w:rsid w:val="00B93492"/>
    <w:rsid w:val="00B943E7"/>
    <w:rsid w:val="00BA4F8F"/>
    <w:rsid w:val="00BA5443"/>
    <w:rsid w:val="00BA760D"/>
    <w:rsid w:val="00BB7DA9"/>
    <w:rsid w:val="00BD2DB8"/>
    <w:rsid w:val="00BD416F"/>
    <w:rsid w:val="00BE1142"/>
    <w:rsid w:val="00BE5FF4"/>
    <w:rsid w:val="00BF2016"/>
    <w:rsid w:val="00C13ACB"/>
    <w:rsid w:val="00C1768D"/>
    <w:rsid w:val="00C427F8"/>
    <w:rsid w:val="00C46AA2"/>
    <w:rsid w:val="00C90F0A"/>
    <w:rsid w:val="00C932F7"/>
    <w:rsid w:val="00CA0E9A"/>
    <w:rsid w:val="00CA2F03"/>
    <w:rsid w:val="00CB4EC9"/>
    <w:rsid w:val="00CB66FF"/>
    <w:rsid w:val="00CE13B8"/>
    <w:rsid w:val="00CE249A"/>
    <w:rsid w:val="00D13EFC"/>
    <w:rsid w:val="00D25834"/>
    <w:rsid w:val="00D318BF"/>
    <w:rsid w:val="00D54954"/>
    <w:rsid w:val="00D60284"/>
    <w:rsid w:val="00D71BA1"/>
    <w:rsid w:val="00D73E09"/>
    <w:rsid w:val="00D75414"/>
    <w:rsid w:val="00DC4CC3"/>
    <w:rsid w:val="00DC7A25"/>
    <w:rsid w:val="00DD11BD"/>
    <w:rsid w:val="00DE38DD"/>
    <w:rsid w:val="00E0410F"/>
    <w:rsid w:val="00E12D89"/>
    <w:rsid w:val="00E42CF1"/>
    <w:rsid w:val="00E5233C"/>
    <w:rsid w:val="00E61931"/>
    <w:rsid w:val="00E64C54"/>
    <w:rsid w:val="00E7634A"/>
    <w:rsid w:val="00E80D65"/>
    <w:rsid w:val="00E833A7"/>
    <w:rsid w:val="00E94AE2"/>
    <w:rsid w:val="00E96AF9"/>
    <w:rsid w:val="00EA0BE7"/>
    <w:rsid w:val="00EA225E"/>
    <w:rsid w:val="00EC46AE"/>
    <w:rsid w:val="00EF4399"/>
    <w:rsid w:val="00F1272C"/>
    <w:rsid w:val="00F165FE"/>
    <w:rsid w:val="00F201AF"/>
    <w:rsid w:val="00F256E6"/>
    <w:rsid w:val="00F259B2"/>
    <w:rsid w:val="00F32795"/>
    <w:rsid w:val="00F369FA"/>
    <w:rsid w:val="00F40FAF"/>
    <w:rsid w:val="00F45D20"/>
    <w:rsid w:val="00F83A96"/>
    <w:rsid w:val="00F90F28"/>
    <w:rsid w:val="00F92123"/>
    <w:rsid w:val="00F942FB"/>
    <w:rsid w:val="00FE2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5D4C9"/>
  <w15:docId w15:val="{B5B208BB-2922-472A-B74D-F5D3E9CF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2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34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B444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B444E"/>
    <w:rPr>
      <w:sz w:val="18"/>
      <w:szCs w:val="18"/>
    </w:rPr>
  </w:style>
  <w:style w:type="paragraph" w:styleId="a6">
    <w:name w:val="footer"/>
    <w:basedOn w:val="a"/>
    <w:link w:val="a7"/>
    <w:uiPriority w:val="99"/>
    <w:unhideWhenUsed/>
    <w:rsid w:val="003B444E"/>
    <w:pPr>
      <w:tabs>
        <w:tab w:val="center" w:pos="4153"/>
        <w:tab w:val="right" w:pos="8306"/>
      </w:tabs>
      <w:snapToGrid w:val="0"/>
      <w:jc w:val="left"/>
    </w:pPr>
    <w:rPr>
      <w:sz w:val="18"/>
      <w:szCs w:val="18"/>
    </w:rPr>
  </w:style>
  <w:style w:type="character" w:customStyle="1" w:styleId="a7">
    <w:name w:val="页脚 字符"/>
    <w:basedOn w:val="a0"/>
    <w:link w:val="a6"/>
    <w:uiPriority w:val="99"/>
    <w:rsid w:val="003B444E"/>
    <w:rPr>
      <w:sz w:val="18"/>
      <w:szCs w:val="18"/>
    </w:rPr>
  </w:style>
  <w:style w:type="paragraph" w:styleId="a8">
    <w:name w:val="Balloon Text"/>
    <w:basedOn w:val="a"/>
    <w:link w:val="a9"/>
    <w:uiPriority w:val="99"/>
    <w:semiHidden/>
    <w:unhideWhenUsed/>
    <w:rsid w:val="00151AC1"/>
    <w:rPr>
      <w:sz w:val="18"/>
      <w:szCs w:val="18"/>
    </w:rPr>
  </w:style>
  <w:style w:type="character" w:customStyle="1" w:styleId="a9">
    <w:name w:val="批注框文本 字符"/>
    <w:basedOn w:val="a0"/>
    <w:link w:val="a8"/>
    <w:uiPriority w:val="99"/>
    <w:semiHidden/>
    <w:rsid w:val="00151AC1"/>
    <w:rPr>
      <w:sz w:val="18"/>
      <w:szCs w:val="18"/>
    </w:rPr>
  </w:style>
  <w:style w:type="character" w:styleId="aa">
    <w:name w:val="annotation reference"/>
    <w:basedOn w:val="a0"/>
    <w:uiPriority w:val="99"/>
    <w:semiHidden/>
    <w:unhideWhenUsed/>
    <w:rsid w:val="00E64C54"/>
    <w:rPr>
      <w:sz w:val="21"/>
      <w:szCs w:val="21"/>
    </w:rPr>
  </w:style>
  <w:style w:type="paragraph" w:styleId="ab">
    <w:name w:val="annotation text"/>
    <w:basedOn w:val="a"/>
    <w:link w:val="ac"/>
    <w:uiPriority w:val="99"/>
    <w:semiHidden/>
    <w:unhideWhenUsed/>
    <w:rsid w:val="00E64C54"/>
    <w:pPr>
      <w:jc w:val="left"/>
    </w:pPr>
  </w:style>
  <w:style w:type="character" w:customStyle="1" w:styleId="ac">
    <w:name w:val="批注文字 字符"/>
    <w:basedOn w:val="a0"/>
    <w:link w:val="ab"/>
    <w:uiPriority w:val="99"/>
    <w:semiHidden/>
    <w:rsid w:val="00E64C54"/>
  </w:style>
  <w:style w:type="paragraph" w:styleId="ad">
    <w:name w:val="annotation subject"/>
    <w:basedOn w:val="ab"/>
    <w:next w:val="ab"/>
    <w:link w:val="ae"/>
    <w:uiPriority w:val="99"/>
    <w:semiHidden/>
    <w:unhideWhenUsed/>
    <w:rsid w:val="00E64C54"/>
    <w:rPr>
      <w:b/>
      <w:bCs/>
    </w:rPr>
  </w:style>
  <w:style w:type="character" w:customStyle="1" w:styleId="ae">
    <w:name w:val="批注主题 字符"/>
    <w:basedOn w:val="ac"/>
    <w:link w:val="ad"/>
    <w:uiPriority w:val="99"/>
    <w:semiHidden/>
    <w:rsid w:val="00E64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267B5-9319-4D33-A5CF-2ACA286C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xiaka</dc:creator>
  <cp:lastModifiedBy>李京</cp:lastModifiedBy>
  <cp:revision>252</cp:revision>
  <cp:lastPrinted>2020-05-18T08:45:00Z</cp:lastPrinted>
  <dcterms:created xsi:type="dcterms:W3CDTF">2012-12-03T00:13:00Z</dcterms:created>
  <dcterms:modified xsi:type="dcterms:W3CDTF">2023-09-19T02:11:00Z</dcterms:modified>
</cp:coreProperties>
</file>